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D9D" w:rsidRPr="006F5D9D" w:rsidRDefault="006F5D9D" w:rsidP="006F5D9D">
      <w:pPr>
        <w:adjustRightInd w:val="0"/>
        <w:snapToGrid w:val="0"/>
        <w:spacing w:line="560" w:lineRule="exact"/>
        <w:jc w:val="left"/>
        <w:rPr>
          <w:rFonts w:ascii="方正仿宋_GBK" w:eastAsia="方正仿宋_GBK" w:hAnsi="Times New Roman" w:cs="Times New Roman"/>
          <w:kern w:val="0"/>
          <w:sz w:val="28"/>
          <w:szCs w:val="28"/>
          <w:shd w:val="clear" w:color="auto" w:fill="FFFFFF"/>
        </w:rPr>
      </w:pPr>
      <w:r w:rsidRPr="006F5D9D">
        <w:rPr>
          <w:rFonts w:ascii="方正仿宋_GBK" w:eastAsia="方正仿宋_GBK" w:hAnsi="Times New Roman" w:cs="Times New Roman" w:hint="eastAsia"/>
          <w:kern w:val="0"/>
          <w:sz w:val="28"/>
          <w:szCs w:val="28"/>
          <w:shd w:val="clear" w:color="auto" w:fill="FFFFFF"/>
        </w:rPr>
        <w:t>附件1：</w:t>
      </w:r>
    </w:p>
    <w:p w:rsidR="00734657" w:rsidRPr="00606492" w:rsidRDefault="000D2A2A" w:rsidP="00A80946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Times New Roman" w:cs="Times New Roman"/>
          <w:kern w:val="0"/>
          <w:sz w:val="44"/>
          <w:szCs w:val="44"/>
          <w:shd w:val="clear" w:color="auto" w:fill="FFFFFF"/>
        </w:rPr>
      </w:pPr>
      <w:r>
        <w:rPr>
          <w:rFonts w:ascii="方正小标宋_GBK" w:eastAsia="方正小标宋_GBK" w:hAnsi="Times New Roman" w:cs="Times New Roman" w:hint="eastAsia"/>
          <w:kern w:val="0"/>
          <w:sz w:val="44"/>
          <w:szCs w:val="44"/>
          <w:shd w:val="clear" w:color="auto" w:fill="FFFFFF"/>
        </w:rPr>
        <w:t xml:space="preserve"> </w:t>
      </w:r>
      <w:r>
        <w:rPr>
          <w:rFonts w:ascii="方正小标宋_GBK" w:eastAsia="方正小标宋_GBK" w:hAnsi="Times New Roman" w:cs="Times New Roman"/>
          <w:kern w:val="0"/>
          <w:sz w:val="44"/>
          <w:szCs w:val="44"/>
          <w:shd w:val="clear" w:color="auto" w:fill="FFFFFF"/>
        </w:rPr>
        <w:t xml:space="preserve">  </w:t>
      </w:r>
      <w:r w:rsidR="00980779" w:rsidRPr="00606492">
        <w:rPr>
          <w:rFonts w:ascii="方正小标宋_GBK" w:eastAsia="方正小标宋_GBK" w:hAnsi="Times New Roman" w:cs="Times New Roman" w:hint="eastAsia"/>
          <w:kern w:val="0"/>
          <w:sz w:val="44"/>
          <w:szCs w:val="44"/>
          <w:shd w:val="clear" w:color="auto" w:fill="FFFFFF"/>
        </w:rPr>
        <w:t>江苏海事职业技术学院</w:t>
      </w:r>
    </w:p>
    <w:p w:rsidR="00980779" w:rsidRPr="00606492" w:rsidRDefault="00980779" w:rsidP="00A80946">
      <w:pPr>
        <w:adjustRightInd w:val="0"/>
        <w:snapToGrid w:val="0"/>
        <w:spacing w:line="560" w:lineRule="exact"/>
        <w:ind w:firstLineChars="200" w:firstLine="880"/>
        <w:jc w:val="center"/>
        <w:rPr>
          <w:rFonts w:ascii="方正小标宋_GBK" w:eastAsia="方正小标宋_GBK" w:hAnsi="Times New Roman" w:cs="黑体"/>
          <w:kern w:val="0"/>
          <w:sz w:val="44"/>
          <w:szCs w:val="44"/>
          <w:shd w:val="clear" w:color="auto" w:fill="FFFFFF"/>
        </w:rPr>
      </w:pPr>
      <w:r w:rsidRPr="00606492">
        <w:rPr>
          <w:rFonts w:ascii="方正小标宋_GBK" w:eastAsia="方正小标宋_GBK" w:hAnsi="Times New Roman" w:cs="Times New Roman" w:hint="eastAsia"/>
          <w:kern w:val="0"/>
          <w:sz w:val="44"/>
          <w:szCs w:val="44"/>
          <w:shd w:val="clear" w:color="auto" w:fill="FFFFFF"/>
        </w:rPr>
        <w:t>第二届辅导员素质能力大赛工作方案</w:t>
      </w:r>
    </w:p>
    <w:p w:rsidR="00980779" w:rsidRPr="00606492" w:rsidRDefault="00980779" w:rsidP="00A80946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3B4C57" w:rsidRPr="00606492" w:rsidRDefault="005367B4" w:rsidP="00A80946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</w:pPr>
      <w:r w:rsidRPr="00606492">
        <w:rPr>
          <w:rFonts w:ascii="Times New Roman" w:eastAsia="方正仿宋_GBK" w:hAnsi="Times New Roman" w:cs="Times New Roman" w:hint="eastAsia"/>
          <w:sz w:val="32"/>
          <w:szCs w:val="32"/>
          <w:shd w:val="clear" w:color="auto" w:fill="FFFFFF"/>
        </w:rPr>
        <w:t>为切实做好</w:t>
      </w:r>
      <w:r w:rsidR="00161438" w:rsidRPr="00606492">
        <w:rPr>
          <w:rFonts w:ascii="Times New Roman" w:eastAsia="方正仿宋_GBK" w:hAnsi="Times New Roman" w:cs="Times New Roman" w:hint="eastAsia"/>
          <w:sz w:val="32"/>
          <w:szCs w:val="32"/>
          <w:shd w:val="clear" w:color="auto" w:fill="FFFFFF"/>
        </w:rPr>
        <w:t>江苏海事职业技术学院第二届</w:t>
      </w:r>
      <w:r w:rsidRPr="00606492">
        <w:rPr>
          <w:rFonts w:ascii="Times New Roman" w:eastAsia="方正仿宋_GBK" w:hAnsi="Times New Roman" w:cs="Times New Roman" w:hint="eastAsia"/>
          <w:sz w:val="32"/>
          <w:szCs w:val="32"/>
          <w:shd w:val="clear" w:color="auto" w:fill="FFFFFF"/>
        </w:rPr>
        <w:t>辅导员素质能力大赛组织实施工作，制定本工作方案。</w:t>
      </w:r>
    </w:p>
    <w:p w:rsidR="003B4C57" w:rsidRPr="00606492" w:rsidRDefault="00161438" w:rsidP="00A80946">
      <w:pPr>
        <w:pStyle w:val="a4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方正黑体_GBK" w:eastAsia="方正黑体_GBK" w:hAnsi="Times New Roman"/>
          <w:bCs/>
          <w:sz w:val="32"/>
          <w:szCs w:val="32"/>
          <w:bdr w:val="none" w:sz="0" w:space="0" w:color="auto" w:frame="1"/>
        </w:rPr>
      </w:pPr>
      <w:r w:rsidRPr="00606492">
        <w:rPr>
          <w:rFonts w:ascii="方正黑体_GBK" w:eastAsia="方正黑体_GBK" w:hAnsi="Times New Roman" w:hint="eastAsia"/>
          <w:bCs/>
          <w:sz w:val="32"/>
          <w:szCs w:val="32"/>
          <w:bdr w:val="none" w:sz="0" w:space="0" w:color="auto" w:frame="1"/>
        </w:rPr>
        <w:t>一</w:t>
      </w:r>
      <w:r w:rsidR="005367B4" w:rsidRPr="00606492">
        <w:rPr>
          <w:rFonts w:ascii="方正黑体_GBK" w:eastAsia="方正黑体_GBK" w:hAnsi="Times New Roman" w:hint="eastAsia"/>
          <w:bCs/>
          <w:sz w:val="32"/>
          <w:szCs w:val="32"/>
          <w:bdr w:val="none" w:sz="0" w:space="0" w:color="auto" w:frame="1"/>
        </w:rPr>
        <w:t>、参赛人员</w:t>
      </w:r>
    </w:p>
    <w:p w:rsidR="003B4C57" w:rsidRPr="00606492" w:rsidRDefault="00161438" w:rsidP="00A80946">
      <w:pPr>
        <w:spacing w:line="560" w:lineRule="exact"/>
        <w:ind w:firstLineChars="200" w:firstLine="668"/>
        <w:rPr>
          <w:rFonts w:ascii="Times New Roman" w:eastAsia="方正仿宋_GBK" w:hAnsi="Times New Roman" w:cs="Times New Roman"/>
          <w:sz w:val="32"/>
          <w:szCs w:val="32"/>
        </w:rPr>
      </w:pPr>
      <w:r w:rsidRPr="00606492">
        <w:rPr>
          <w:rFonts w:ascii="Times New Roman" w:eastAsia="方正仿宋_GBK" w:hAnsi="Times New Roman" w:hint="eastAsia"/>
          <w:spacing w:val="7"/>
          <w:sz w:val="32"/>
          <w:szCs w:val="32"/>
        </w:rPr>
        <w:t>全体在职在岗在编专职</w:t>
      </w:r>
      <w:r w:rsidR="00741C4E">
        <w:rPr>
          <w:rFonts w:ascii="Times New Roman" w:eastAsia="方正仿宋_GBK" w:hAnsi="Times New Roman" w:hint="eastAsia"/>
          <w:spacing w:val="7"/>
          <w:sz w:val="32"/>
          <w:szCs w:val="32"/>
        </w:rPr>
        <w:t>辅导员</w:t>
      </w:r>
    </w:p>
    <w:p w:rsidR="00161438" w:rsidRPr="00606492" w:rsidRDefault="00161438" w:rsidP="00A80946">
      <w:pPr>
        <w:pStyle w:val="a4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方正黑体_GBK" w:eastAsia="方正黑体_GBK" w:hAnsi="Times New Roman"/>
          <w:bCs/>
          <w:sz w:val="32"/>
          <w:szCs w:val="32"/>
          <w:bdr w:val="none" w:sz="0" w:space="0" w:color="auto" w:frame="1"/>
        </w:rPr>
      </w:pPr>
      <w:r w:rsidRPr="00606492">
        <w:rPr>
          <w:rFonts w:ascii="方正黑体_GBK" w:eastAsia="方正黑体_GBK" w:hAnsi="Times New Roman" w:hint="eastAsia"/>
          <w:bCs/>
          <w:sz w:val="32"/>
          <w:szCs w:val="32"/>
          <w:bdr w:val="none" w:sz="0" w:space="0" w:color="auto" w:frame="1"/>
        </w:rPr>
        <w:t>二、</w:t>
      </w:r>
      <w:r w:rsidR="00A80946">
        <w:rPr>
          <w:rFonts w:ascii="方正黑体_GBK" w:eastAsia="方正黑体_GBK" w:hAnsi="Times New Roman" w:hint="eastAsia"/>
          <w:bCs/>
          <w:sz w:val="32"/>
          <w:szCs w:val="32"/>
          <w:bdr w:val="none" w:sz="0" w:space="0" w:color="auto" w:frame="1"/>
        </w:rPr>
        <w:t>比赛时间</w:t>
      </w:r>
    </w:p>
    <w:p w:rsidR="00161438" w:rsidRPr="00606492" w:rsidRDefault="000027EE" w:rsidP="00A80946"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606492">
        <w:rPr>
          <w:rFonts w:ascii="Times New Roman" w:eastAsia="方正仿宋_GBK" w:hAnsi="Times New Roman" w:cs="Times New Roman"/>
          <w:sz w:val="32"/>
          <w:szCs w:val="32"/>
        </w:rPr>
        <w:t>初赛时间：</w:t>
      </w:r>
      <w:r w:rsidRPr="00606492">
        <w:rPr>
          <w:rFonts w:ascii="Times New Roman" w:eastAsia="方正仿宋_GBK" w:hAnsi="Times New Roman" w:cs="Times New Roman"/>
          <w:sz w:val="32"/>
          <w:szCs w:val="32"/>
        </w:rPr>
        <w:t>2025</w:t>
      </w:r>
      <w:r w:rsidRPr="00606492">
        <w:rPr>
          <w:rFonts w:ascii="Times New Roman" w:eastAsia="方正仿宋_GBK" w:hAnsi="Times New Roman" w:cs="Times New Roman"/>
          <w:sz w:val="32"/>
          <w:szCs w:val="32"/>
        </w:rPr>
        <w:t>年</w:t>
      </w:r>
      <w:r w:rsidR="00606492" w:rsidRPr="00606492">
        <w:rPr>
          <w:rFonts w:ascii="Times New Roman" w:eastAsia="方正仿宋_GBK" w:hAnsi="Times New Roman" w:cs="Times New Roman"/>
          <w:sz w:val="32"/>
          <w:szCs w:val="32"/>
        </w:rPr>
        <w:t>4</w:t>
      </w:r>
      <w:r w:rsidRPr="00606492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606492"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A80946">
        <w:rPr>
          <w:rFonts w:ascii="Times New Roman" w:eastAsia="方正仿宋_GBK" w:hAnsi="Times New Roman" w:cs="Times New Roman" w:hint="eastAsia"/>
          <w:sz w:val="32"/>
          <w:szCs w:val="32"/>
        </w:rPr>
        <w:t>下旬</w:t>
      </w:r>
      <w:r w:rsidRPr="00606492">
        <w:rPr>
          <w:rFonts w:ascii="Times New Roman" w:eastAsia="方正仿宋_GBK" w:hAnsi="Times New Roman" w:cs="Times New Roman"/>
          <w:sz w:val="32"/>
          <w:szCs w:val="32"/>
        </w:rPr>
        <w:t>，决赛时间：</w:t>
      </w:r>
      <w:r w:rsidRPr="00606492">
        <w:rPr>
          <w:rFonts w:ascii="Times New Roman" w:eastAsia="方正仿宋_GBK" w:hAnsi="Times New Roman" w:cs="Times New Roman"/>
          <w:sz w:val="32"/>
          <w:szCs w:val="32"/>
        </w:rPr>
        <w:t>2025</w:t>
      </w:r>
      <w:r w:rsidRPr="00606492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606492">
        <w:rPr>
          <w:rFonts w:ascii="Times New Roman" w:eastAsia="方正仿宋_GBK" w:hAnsi="Times New Roman" w:cs="Times New Roman"/>
          <w:sz w:val="32"/>
          <w:szCs w:val="32"/>
        </w:rPr>
        <w:t>5</w:t>
      </w:r>
      <w:r w:rsidR="001D11B9"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 w:rsidR="0052607A">
        <w:rPr>
          <w:rFonts w:ascii="Times New Roman" w:eastAsia="方正仿宋_GBK" w:hAnsi="Times New Roman" w:cs="Times New Roman" w:hint="eastAsia"/>
          <w:sz w:val="32"/>
          <w:szCs w:val="32"/>
        </w:rPr>
        <w:t>至</w:t>
      </w:r>
      <w:r w:rsidR="00A80946">
        <w:rPr>
          <w:rFonts w:ascii="Times New Roman" w:eastAsia="方正仿宋_GBK" w:hAnsi="Times New Roman" w:cs="Times New Roman"/>
          <w:sz w:val="32"/>
          <w:szCs w:val="32"/>
        </w:rPr>
        <w:t>6</w:t>
      </w:r>
      <w:r w:rsidRPr="00606492">
        <w:rPr>
          <w:rFonts w:ascii="Times New Roman" w:eastAsia="方正仿宋_GBK" w:hAnsi="Times New Roman" w:cs="Times New Roman"/>
          <w:sz w:val="32"/>
          <w:szCs w:val="32"/>
        </w:rPr>
        <w:t>月。具体时间和地点另行通知。</w:t>
      </w:r>
    </w:p>
    <w:p w:rsidR="003B4C57" w:rsidRPr="00606492" w:rsidRDefault="005367B4" w:rsidP="00A80946">
      <w:pPr>
        <w:pStyle w:val="a4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方正黑体_GBK" w:eastAsia="方正黑体_GBK" w:hAnsi="Times New Roman"/>
          <w:bCs/>
          <w:sz w:val="32"/>
          <w:szCs w:val="32"/>
          <w:bdr w:val="none" w:sz="0" w:space="0" w:color="auto" w:frame="1"/>
        </w:rPr>
      </w:pPr>
      <w:r w:rsidRPr="00606492">
        <w:rPr>
          <w:rFonts w:ascii="方正黑体_GBK" w:eastAsia="方正黑体_GBK" w:hAnsi="Times New Roman" w:hint="eastAsia"/>
          <w:bCs/>
          <w:sz w:val="32"/>
          <w:szCs w:val="32"/>
          <w:bdr w:val="none" w:sz="0" w:space="0" w:color="auto" w:frame="1"/>
        </w:rPr>
        <w:t>三、</w:t>
      </w:r>
      <w:r w:rsidR="00161438" w:rsidRPr="00606492">
        <w:rPr>
          <w:rFonts w:ascii="方正黑体_GBK" w:eastAsia="方正黑体_GBK" w:hAnsi="Times New Roman" w:hint="eastAsia"/>
          <w:bCs/>
          <w:sz w:val="32"/>
          <w:szCs w:val="32"/>
          <w:bdr w:val="none" w:sz="0" w:space="0" w:color="auto" w:frame="1"/>
        </w:rPr>
        <w:t>赛程</w:t>
      </w:r>
      <w:r w:rsidRPr="00606492">
        <w:rPr>
          <w:rFonts w:ascii="方正黑体_GBK" w:eastAsia="方正黑体_GBK" w:hAnsi="Times New Roman" w:hint="eastAsia"/>
          <w:bCs/>
          <w:sz w:val="32"/>
          <w:szCs w:val="32"/>
          <w:bdr w:val="none" w:sz="0" w:space="0" w:color="auto" w:frame="1"/>
        </w:rPr>
        <w:t>安排</w:t>
      </w:r>
    </w:p>
    <w:p w:rsidR="003B4C57" w:rsidRPr="00606492" w:rsidRDefault="00161438" w:rsidP="00A80946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606492">
        <w:rPr>
          <w:rFonts w:ascii="Times New Roman" w:eastAsia="方正仿宋_GBK" w:hAnsi="Times New Roman" w:cs="Times New Roman" w:hint="eastAsia"/>
          <w:sz w:val="32"/>
          <w:szCs w:val="32"/>
        </w:rPr>
        <w:t>辅导员素质能力大赛</w:t>
      </w:r>
      <w:r w:rsidR="005367B4" w:rsidRPr="00606492">
        <w:rPr>
          <w:rFonts w:ascii="Times New Roman" w:eastAsia="方正仿宋_GBK" w:hAnsi="Times New Roman" w:cs="Times New Roman" w:hint="eastAsia"/>
          <w:sz w:val="32"/>
          <w:szCs w:val="32"/>
        </w:rPr>
        <w:t>共设置基础知识测试、</w:t>
      </w:r>
      <w:r w:rsidRPr="00606492">
        <w:rPr>
          <w:rFonts w:ascii="Times New Roman" w:eastAsia="方正仿宋_GBK" w:hAnsi="Times New Roman" w:cs="Times New Roman" w:hint="eastAsia"/>
          <w:sz w:val="32"/>
          <w:szCs w:val="32"/>
        </w:rPr>
        <w:t>学情</w:t>
      </w:r>
      <w:r w:rsidR="00B4541E" w:rsidRPr="00606492">
        <w:rPr>
          <w:rFonts w:ascii="Times New Roman" w:eastAsia="方正仿宋_GBK" w:hAnsi="Times New Roman" w:cs="Times New Roman" w:hint="eastAsia"/>
          <w:sz w:val="32"/>
          <w:szCs w:val="32"/>
        </w:rPr>
        <w:t>熟知</w:t>
      </w:r>
      <w:r w:rsidRPr="00606492"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 w:rsidR="005367B4" w:rsidRPr="00606492">
        <w:rPr>
          <w:rFonts w:ascii="Times New Roman" w:eastAsia="方正仿宋_GBK" w:hAnsi="Times New Roman" w:cs="Times New Roman" w:hint="eastAsia"/>
          <w:sz w:val="32"/>
          <w:szCs w:val="32"/>
        </w:rPr>
        <w:t>案例研讨、谈心谈话</w:t>
      </w:r>
      <w:r w:rsidRPr="00606492">
        <w:rPr>
          <w:rFonts w:ascii="Times New Roman" w:eastAsia="方正仿宋_GBK" w:hAnsi="Times New Roman" w:cs="Times New Roman" w:hint="eastAsia"/>
          <w:sz w:val="32"/>
          <w:szCs w:val="32"/>
        </w:rPr>
        <w:t>4</w:t>
      </w:r>
      <w:r w:rsidR="005367B4" w:rsidRPr="00606492">
        <w:rPr>
          <w:rFonts w:ascii="Times New Roman" w:eastAsia="方正仿宋_GBK" w:hAnsi="Times New Roman" w:cs="Times New Roman" w:hint="eastAsia"/>
          <w:sz w:val="32"/>
          <w:szCs w:val="32"/>
        </w:rPr>
        <w:t>个项目。</w:t>
      </w:r>
      <w:r w:rsidR="00FA0EA5" w:rsidRPr="00606492">
        <w:rPr>
          <w:rFonts w:ascii="Times New Roman" w:eastAsia="方正仿宋_GBK" w:hAnsi="Times New Roman" w:cs="Times New Roman" w:hint="eastAsia"/>
          <w:sz w:val="32"/>
          <w:szCs w:val="32"/>
        </w:rPr>
        <w:t>决赛环节</w:t>
      </w:r>
      <w:r w:rsidR="005367B4" w:rsidRPr="00606492">
        <w:rPr>
          <w:rFonts w:ascii="Times New Roman" w:eastAsia="方正仿宋_GBK" w:hAnsi="Times New Roman" w:cs="Times New Roman" w:hint="eastAsia"/>
          <w:sz w:val="32"/>
          <w:szCs w:val="32"/>
        </w:rPr>
        <w:t>由</w:t>
      </w:r>
      <w:r w:rsidR="008E35EC">
        <w:rPr>
          <w:rFonts w:ascii="Times New Roman" w:eastAsia="方正仿宋_GBK" w:hAnsi="Times New Roman" w:cs="Times New Roman" w:hint="eastAsia"/>
          <w:sz w:val="32"/>
          <w:szCs w:val="32"/>
        </w:rPr>
        <w:t>评委</w:t>
      </w:r>
      <w:r w:rsidR="005367B4" w:rsidRPr="00606492">
        <w:rPr>
          <w:rFonts w:ascii="Times New Roman" w:eastAsia="方正仿宋_GBK" w:hAnsi="Times New Roman" w:cs="Times New Roman" w:hint="eastAsia"/>
          <w:sz w:val="32"/>
          <w:szCs w:val="32"/>
        </w:rPr>
        <w:t>现场评分</w:t>
      </w:r>
      <w:r w:rsidRPr="00606492">
        <w:rPr>
          <w:rFonts w:ascii="Times New Roman" w:eastAsia="方正仿宋_GBK" w:hAnsi="Times New Roman" w:cs="Times New Roman" w:hint="eastAsia"/>
          <w:sz w:val="32"/>
          <w:szCs w:val="32"/>
        </w:rPr>
        <w:t>，并现场公布</w:t>
      </w:r>
      <w:r w:rsidR="005367B4" w:rsidRPr="00606492">
        <w:rPr>
          <w:rFonts w:ascii="Times New Roman" w:eastAsia="方正仿宋_GBK" w:hAnsi="Times New Roman" w:cs="Times New Roman" w:hint="eastAsia"/>
          <w:sz w:val="32"/>
          <w:szCs w:val="32"/>
        </w:rPr>
        <w:t>结果。具体安排如下：</w:t>
      </w:r>
    </w:p>
    <w:p w:rsidR="003B4C57" w:rsidRPr="00606492" w:rsidRDefault="005367B4" w:rsidP="00A80946">
      <w:pPr>
        <w:spacing w:line="560" w:lineRule="exact"/>
        <w:ind w:firstLineChars="200" w:firstLine="643"/>
        <w:rPr>
          <w:rFonts w:ascii="Times New Roman" w:eastAsia="方正仿宋_GBK" w:hAnsi="Times New Roman" w:cs="Times New Roman"/>
          <w:b/>
          <w:bCs/>
          <w:sz w:val="32"/>
          <w:szCs w:val="32"/>
        </w:rPr>
      </w:pPr>
      <w:r w:rsidRPr="00606492">
        <w:rPr>
          <w:rFonts w:ascii="Times New Roman" w:eastAsia="方正仿宋_GBK" w:hAnsi="Times New Roman" w:cs="Times New Roman" w:hint="eastAsia"/>
          <w:b/>
          <w:bCs/>
          <w:sz w:val="32"/>
          <w:szCs w:val="32"/>
        </w:rPr>
        <w:t>（</w:t>
      </w:r>
      <w:r w:rsidR="00161438" w:rsidRPr="00606492">
        <w:rPr>
          <w:rFonts w:ascii="Times New Roman" w:eastAsia="方正仿宋_GBK" w:hAnsi="Times New Roman" w:cs="Times New Roman" w:hint="eastAsia"/>
          <w:b/>
          <w:bCs/>
          <w:sz w:val="32"/>
          <w:szCs w:val="32"/>
        </w:rPr>
        <w:t>一</w:t>
      </w:r>
      <w:r w:rsidRPr="00606492">
        <w:rPr>
          <w:rFonts w:ascii="Times New Roman" w:eastAsia="方正仿宋_GBK" w:hAnsi="Times New Roman" w:cs="Times New Roman" w:hint="eastAsia"/>
          <w:b/>
          <w:bCs/>
          <w:sz w:val="32"/>
          <w:szCs w:val="32"/>
        </w:rPr>
        <w:t>）</w:t>
      </w:r>
      <w:r w:rsidR="00161438" w:rsidRPr="00606492">
        <w:rPr>
          <w:rFonts w:ascii="Times New Roman" w:eastAsia="方正仿宋_GBK" w:hAnsi="Times New Roman" w:cs="Times New Roman" w:hint="eastAsia"/>
          <w:b/>
          <w:bCs/>
          <w:sz w:val="32"/>
          <w:szCs w:val="32"/>
        </w:rPr>
        <w:t>初赛安排</w:t>
      </w:r>
    </w:p>
    <w:p w:rsidR="003B4C57" w:rsidRPr="00606492" w:rsidRDefault="005367B4" w:rsidP="00A80946">
      <w:pPr>
        <w:adjustRightInd w:val="0"/>
        <w:snapToGrid w:val="0"/>
        <w:spacing w:line="560" w:lineRule="exact"/>
        <w:ind w:firstLineChars="200" w:firstLine="643"/>
        <w:rPr>
          <w:rFonts w:ascii="Times New Roman" w:eastAsia="方正仿宋_GBK" w:hAnsi="Times New Roman" w:cs="Times New Roman"/>
          <w:sz w:val="32"/>
          <w:szCs w:val="32"/>
        </w:rPr>
      </w:pPr>
      <w:r w:rsidRPr="00606492">
        <w:rPr>
          <w:rFonts w:ascii="Times New Roman" w:eastAsia="方正仿宋_GBK" w:hAnsi="Times New Roman" w:cs="Times New Roman" w:hint="eastAsia"/>
          <w:b/>
          <w:bCs/>
          <w:kern w:val="0"/>
          <w:sz w:val="32"/>
          <w:szCs w:val="32"/>
          <w:shd w:val="clear" w:color="auto" w:fill="FFFFFF"/>
        </w:rPr>
        <w:t>1.</w:t>
      </w:r>
      <w:r w:rsidRPr="00606492">
        <w:rPr>
          <w:rFonts w:ascii="Times New Roman" w:eastAsia="方正仿宋_GBK" w:hAnsi="Times New Roman" w:cs="Times New Roman" w:hint="eastAsia"/>
          <w:b/>
          <w:bCs/>
          <w:kern w:val="0"/>
          <w:sz w:val="32"/>
          <w:szCs w:val="32"/>
          <w:shd w:val="clear" w:color="auto" w:fill="FFFFFF"/>
        </w:rPr>
        <w:t>基础知识测试。</w:t>
      </w:r>
      <w:r w:rsidRPr="00606492">
        <w:rPr>
          <w:rFonts w:ascii="Times New Roman" w:eastAsia="方正仿宋_GBK" w:hAnsi="Times New Roman" w:cs="Times New Roman" w:hint="eastAsia"/>
          <w:sz w:val="32"/>
          <w:szCs w:val="32"/>
        </w:rPr>
        <w:t>采用闭卷作答方式，限时</w:t>
      </w:r>
      <w:r w:rsidRPr="00606492">
        <w:rPr>
          <w:rFonts w:ascii="Times New Roman" w:eastAsia="方正仿宋_GBK" w:hAnsi="Times New Roman" w:cs="Times New Roman" w:hint="eastAsia"/>
          <w:sz w:val="32"/>
          <w:szCs w:val="32"/>
        </w:rPr>
        <w:t>90</w:t>
      </w:r>
      <w:r w:rsidRPr="00606492">
        <w:rPr>
          <w:rFonts w:ascii="Times New Roman" w:eastAsia="方正仿宋_GBK" w:hAnsi="Times New Roman" w:cs="Times New Roman" w:hint="eastAsia"/>
          <w:sz w:val="32"/>
          <w:szCs w:val="32"/>
        </w:rPr>
        <w:t>分钟，重点考察辅导员的理论素养和业务知识。题型包括</w:t>
      </w:r>
      <w:r w:rsidR="00161438" w:rsidRPr="00606492">
        <w:rPr>
          <w:rFonts w:ascii="Times New Roman" w:eastAsia="方正仿宋_GBK" w:hAnsi="Times New Roman" w:cs="Times New Roman" w:hint="eastAsia"/>
          <w:sz w:val="32"/>
          <w:szCs w:val="32"/>
        </w:rPr>
        <w:t>选择</w:t>
      </w:r>
      <w:r w:rsidRPr="00606492">
        <w:rPr>
          <w:rFonts w:ascii="Times New Roman" w:eastAsia="方正仿宋_GBK" w:hAnsi="Times New Roman" w:cs="Times New Roman" w:hint="eastAsia"/>
          <w:sz w:val="32"/>
          <w:szCs w:val="32"/>
        </w:rPr>
        <w:t>题、简答题、对策分析题</w:t>
      </w:r>
      <w:r w:rsidR="00161438" w:rsidRPr="00606492">
        <w:rPr>
          <w:rFonts w:ascii="Times New Roman" w:eastAsia="方正仿宋_GBK" w:hAnsi="Times New Roman" w:hint="eastAsia"/>
          <w:spacing w:val="5"/>
          <w:sz w:val="32"/>
          <w:szCs w:val="32"/>
        </w:rPr>
        <w:t>和</w:t>
      </w:r>
      <w:r w:rsidR="00D930DF">
        <w:rPr>
          <w:rFonts w:ascii="Times New Roman" w:eastAsia="方正仿宋_GBK" w:hAnsi="Times New Roman" w:hint="eastAsia"/>
          <w:spacing w:val="5"/>
          <w:sz w:val="32"/>
          <w:szCs w:val="32"/>
        </w:rPr>
        <w:t>论述题</w:t>
      </w:r>
      <w:r w:rsidRPr="00606492">
        <w:rPr>
          <w:rFonts w:ascii="Times New Roman" w:eastAsia="方正仿宋_GBK" w:hAnsi="Times New Roman" w:cs="Times New Roman" w:hint="eastAsia"/>
          <w:sz w:val="32"/>
          <w:szCs w:val="32"/>
        </w:rPr>
        <w:t>。测试内容主要包括党的创新理论、路线方针政策；党史、新中国史、改革开放史、社会主义发展史</w:t>
      </w:r>
      <w:r w:rsidR="00C25742" w:rsidRPr="00606492">
        <w:rPr>
          <w:rFonts w:ascii="Times New Roman" w:eastAsia="方正仿宋_GBK" w:hAnsi="Times New Roman" w:cs="Times New Roman" w:hint="eastAsia"/>
          <w:sz w:val="32"/>
          <w:szCs w:val="32"/>
        </w:rPr>
        <w:t>、中华民族发展史</w:t>
      </w:r>
      <w:r w:rsidRPr="00606492">
        <w:rPr>
          <w:rFonts w:ascii="Times New Roman" w:eastAsia="方正仿宋_GBK" w:hAnsi="Times New Roman" w:cs="Times New Roman" w:hint="eastAsia"/>
          <w:sz w:val="32"/>
          <w:szCs w:val="32"/>
        </w:rPr>
        <w:t>知识；</w:t>
      </w:r>
      <w:r w:rsidR="00C25742" w:rsidRPr="00606492">
        <w:rPr>
          <w:rFonts w:ascii="Times New Roman" w:eastAsia="方正仿宋_GBK" w:hAnsi="Times New Roman" w:cs="Times New Roman" w:hint="eastAsia"/>
          <w:sz w:val="32"/>
          <w:szCs w:val="32"/>
        </w:rPr>
        <w:t>习近平总书记关于高校思想政治工作的重要论述；</w:t>
      </w:r>
      <w:r w:rsidRPr="00606492">
        <w:rPr>
          <w:rFonts w:ascii="Times New Roman" w:eastAsia="方正仿宋_GBK" w:hAnsi="Times New Roman" w:cs="Times New Roman" w:hint="eastAsia"/>
          <w:sz w:val="32"/>
          <w:szCs w:val="32"/>
        </w:rPr>
        <w:t>党和国家关于高校党建和思想政治工作的重要会议及文件精神；辅导员</w:t>
      </w:r>
      <w:r w:rsidR="00C25742" w:rsidRPr="00606492">
        <w:rPr>
          <w:rFonts w:ascii="Times New Roman" w:eastAsia="方正仿宋_GBK" w:hAnsi="Times New Roman" w:cs="Times New Roman" w:hint="eastAsia"/>
          <w:sz w:val="32"/>
          <w:szCs w:val="32"/>
        </w:rPr>
        <w:t>在大学生思想政治教育等方面的</w:t>
      </w:r>
      <w:r w:rsidRPr="00606492">
        <w:rPr>
          <w:rFonts w:ascii="Times New Roman" w:eastAsia="方正仿宋_GBK" w:hAnsi="Times New Roman" w:cs="Times New Roman" w:hint="eastAsia"/>
          <w:sz w:val="32"/>
          <w:szCs w:val="32"/>
        </w:rPr>
        <w:t>业务素质和专业知识</w:t>
      </w:r>
      <w:r w:rsidR="00161438" w:rsidRPr="00606492">
        <w:rPr>
          <w:rFonts w:ascii="Times New Roman" w:eastAsia="方正仿宋_GBK" w:hAnsi="Times New Roman" w:cs="Times New Roman" w:hint="eastAsia"/>
          <w:sz w:val="32"/>
          <w:szCs w:val="32"/>
        </w:rPr>
        <w:t>；</w:t>
      </w:r>
      <w:r w:rsidR="00C25742" w:rsidRPr="00606492">
        <w:rPr>
          <w:rFonts w:ascii="Times New Roman" w:eastAsia="方正仿宋_GBK" w:hAnsi="Times New Roman" w:cs="Times New Roman" w:hint="eastAsia"/>
          <w:sz w:val="32"/>
          <w:szCs w:val="32"/>
        </w:rPr>
        <w:t>校</w:t>
      </w:r>
      <w:r w:rsidR="00C25742" w:rsidRPr="00606492"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情校史；</w:t>
      </w:r>
      <w:r w:rsidR="00161438" w:rsidRPr="00606492">
        <w:rPr>
          <w:rFonts w:ascii="Times New Roman" w:eastAsia="方正仿宋_GBK" w:hAnsi="Times New Roman" w:hint="eastAsia"/>
          <w:spacing w:val="5"/>
          <w:sz w:val="32"/>
          <w:szCs w:val="32"/>
        </w:rPr>
        <w:t>学生手册</w:t>
      </w:r>
      <w:r w:rsidRPr="00606492">
        <w:rPr>
          <w:rFonts w:ascii="Times New Roman" w:eastAsia="方正仿宋_GBK" w:hAnsi="Times New Roman" w:cs="Times New Roman" w:hint="eastAsia"/>
          <w:sz w:val="32"/>
          <w:szCs w:val="32"/>
        </w:rPr>
        <w:t>等。</w:t>
      </w:r>
    </w:p>
    <w:p w:rsidR="00D33096" w:rsidRPr="00606492" w:rsidRDefault="00C25742" w:rsidP="00A80946">
      <w:pPr>
        <w:adjustRightInd w:val="0"/>
        <w:snapToGrid w:val="0"/>
        <w:spacing w:line="560" w:lineRule="exact"/>
        <w:ind w:firstLineChars="200" w:firstLine="643"/>
        <w:rPr>
          <w:rFonts w:ascii="Times New Roman" w:eastAsia="方正仿宋_GBK" w:hAnsi="Times New Roman" w:cs="Times New Roman"/>
          <w:sz w:val="32"/>
          <w:szCs w:val="32"/>
        </w:rPr>
      </w:pPr>
      <w:r w:rsidRPr="00606492">
        <w:rPr>
          <w:rFonts w:ascii="Times New Roman" w:eastAsia="方正仿宋_GBK" w:hAnsi="Times New Roman" w:cs="Times New Roman" w:hint="eastAsia"/>
          <w:b/>
          <w:bCs/>
          <w:kern w:val="0"/>
          <w:sz w:val="32"/>
          <w:szCs w:val="32"/>
          <w:shd w:val="clear" w:color="auto" w:fill="FFFFFF"/>
        </w:rPr>
        <w:t>2.</w:t>
      </w:r>
      <w:r w:rsidRPr="00606492">
        <w:rPr>
          <w:rFonts w:ascii="Times New Roman" w:eastAsia="方正仿宋_GBK" w:hAnsi="Times New Roman" w:cs="Times New Roman" w:hint="eastAsia"/>
          <w:b/>
          <w:bCs/>
          <w:kern w:val="0"/>
          <w:sz w:val="32"/>
          <w:szCs w:val="32"/>
          <w:shd w:val="clear" w:color="auto" w:fill="FFFFFF"/>
        </w:rPr>
        <w:t>学情</w:t>
      </w:r>
      <w:r w:rsidR="00B4541E" w:rsidRPr="00606492">
        <w:rPr>
          <w:rFonts w:ascii="Times New Roman" w:eastAsia="方正仿宋_GBK" w:hAnsi="Times New Roman" w:cs="Times New Roman" w:hint="eastAsia"/>
          <w:b/>
          <w:bCs/>
          <w:kern w:val="0"/>
          <w:sz w:val="32"/>
          <w:szCs w:val="32"/>
          <w:shd w:val="clear" w:color="auto" w:fill="FFFFFF"/>
        </w:rPr>
        <w:t>熟知</w:t>
      </w:r>
      <w:r w:rsidRPr="00606492">
        <w:rPr>
          <w:rFonts w:ascii="Times New Roman" w:eastAsia="方正仿宋_GBK" w:hAnsi="Times New Roman" w:cs="Times New Roman" w:hint="eastAsia"/>
          <w:b/>
          <w:bCs/>
          <w:sz w:val="32"/>
          <w:szCs w:val="32"/>
        </w:rPr>
        <w:t>。</w:t>
      </w:r>
      <w:r w:rsidR="00035D2F" w:rsidRPr="00606492">
        <w:rPr>
          <w:rFonts w:ascii="Times New Roman" w:eastAsia="方正仿宋_GBK" w:hAnsi="Times New Roman" w:cs="Times New Roman" w:hint="eastAsia"/>
          <w:sz w:val="32"/>
          <w:szCs w:val="32"/>
        </w:rPr>
        <w:t>采用闭卷作答方式，限时</w:t>
      </w:r>
      <w:r w:rsidR="00035D2F" w:rsidRPr="00606492">
        <w:rPr>
          <w:rFonts w:ascii="Times New Roman" w:eastAsia="方正仿宋_GBK" w:hAnsi="Times New Roman" w:cs="Times New Roman"/>
          <w:sz w:val="32"/>
          <w:szCs w:val="32"/>
        </w:rPr>
        <w:t>30</w:t>
      </w:r>
      <w:r w:rsidR="00035D2F" w:rsidRPr="00606492">
        <w:rPr>
          <w:rFonts w:ascii="Times New Roman" w:eastAsia="方正仿宋_GBK" w:hAnsi="Times New Roman" w:cs="Times New Roman" w:hint="eastAsia"/>
          <w:sz w:val="32"/>
          <w:szCs w:val="32"/>
        </w:rPr>
        <w:t>分钟。</w:t>
      </w:r>
      <w:r w:rsidR="00B4541E" w:rsidRPr="00606492">
        <w:rPr>
          <w:rFonts w:ascii="Times New Roman" w:eastAsia="方正仿宋_GBK" w:hAnsi="Times New Roman" w:cs="Times New Roman" w:hint="eastAsia"/>
          <w:sz w:val="32"/>
          <w:szCs w:val="32"/>
        </w:rPr>
        <w:t>包含辨识度测评和</w:t>
      </w:r>
      <w:r w:rsidR="00FA0EA5" w:rsidRPr="00606492">
        <w:rPr>
          <w:rFonts w:ascii="Times New Roman" w:eastAsia="方正仿宋_GBK" w:hAnsi="Times New Roman" w:cs="Times New Roman" w:hint="eastAsia"/>
          <w:sz w:val="32"/>
          <w:szCs w:val="32"/>
        </w:rPr>
        <w:t>熟识度测评</w:t>
      </w:r>
      <w:r w:rsidR="00B4541E" w:rsidRPr="00606492"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 w:rsidRPr="00606492">
        <w:rPr>
          <w:rFonts w:ascii="Times New Roman" w:eastAsia="方正仿宋_GBK" w:hAnsi="Times New Roman" w:cs="Times New Roman" w:hint="eastAsia"/>
          <w:sz w:val="32"/>
          <w:szCs w:val="32"/>
        </w:rPr>
        <w:t>重点</w:t>
      </w:r>
      <w:r w:rsidR="00B4541E" w:rsidRPr="00606492">
        <w:rPr>
          <w:rFonts w:ascii="Times New Roman" w:eastAsia="方正仿宋_GBK" w:hAnsi="Times New Roman" w:cs="Times New Roman" w:hint="eastAsia"/>
          <w:sz w:val="32"/>
          <w:szCs w:val="32"/>
        </w:rPr>
        <w:t>考察辅导员对学生基本情况的掌握程度，</w:t>
      </w:r>
      <w:r w:rsidRPr="00606492">
        <w:rPr>
          <w:rFonts w:ascii="Times New Roman" w:eastAsia="方正仿宋_GBK" w:hAnsi="Times New Roman" w:cs="Times New Roman" w:hint="eastAsia"/>
          <w:sz w:val="32"/>
          <w:szCs w:val="32"/>
        </w:rPr>
        <w:t>锻炼辅导员的信息数据分析</w:t>
      </w:r>
      <w:r w:rsidR="00B4541E" w:rsidRPr="00606492">
        <w:rPr>
          <w:rFonts w:ascii="Times New Roman" w:eastAsia="方正仿宋_GBK" w:hAnsi="Times New Roman" w:cs="Times New Roman" w:hint="eastAsia"/>
          <w:sz w:val="32"/>
          <w:szCs w:val="32"/>
        </w:rPr>
        <w:t>运用能力</w:t>
      </w:r>
      <w:r w:rsidR="00D33096" w:rsidRPr="00606492">
        <w:rPr>
          <w:rFonts w:ascii="Times New Roman" w:eastAsia="方正仿宋_GBK" w:hAnsi="Times New Roman" w:cs="Times New Roman" w:hint="eastAsia"/>
          <w:sz w:val="32"/>
          <w:szCs w:val="32"/>
        </w:rPr>
        <w:t>及相关风险的</w:t>
      </w:r>
      <w:proofErr w:type="gramStart"/>
      <w:r w:rsidR="00D33096" w:rsidRPr="00606492">
        <w:rPr>
          <w:rFonts w:ascii="Times New Roman" w:eastAsia="方正仿宋_GBK" w:hAnsi="Times New Roman" w:cs="Times New Roman" w:hint="eastAsia"/>
          <w:sz w:val="32"/>
          <w:szCs w:val="32"/>
        </w:rPr>
        <w:t>研</w:t>
      </w:r>
      <w:proofErr w:type="gramEnd"/>
      <w:r w:rsidR="00D33096" w:rsidRPr="00606492">
        <w:rPr>
          <w:rFonts w:ascii="Times New Roman" w:eastAsia="方正仿宋_GBK" w:hAnsi="Times New Roman" w:cs="Times New Roman" w:hint="eastAsia"/>
          <w:sz w:val="32"/>
          <w:szCs w:val="32"/>
        </w:rPr>
        <w:t>判及应对能力。</w:t>
      </w:r>
      <w:r w:rsidR="00F150BB" w:rsidRPr="00606492">
        <w:rPr>
          <w:rFonts w:ascii="Times New Roman" w:eastAsia="方正仿宋_GBK" w:hAnsi="Times New Roman" w:cs="Times New Roman" w:hint="eastAsia"/>
          <w:sz w:val="32"/>
          <w:szCs w:val="32"/>
        </w:rPr>
        <w:t>辨识度测评中，</w:t>
      </w:r>
      <w:r w:rsidR="00D33096" w:rsidRPr="00606492">
        <w:rPr>
          <w:rFonts w:ascii="Times New Roman" w:eastAsia="方正仿宋_GBK" w:hAnsi="Times New Roman" w:cs="Times New Roman" w:hint="eastAsia"/>
          <w:sz w:val="32"/>
          <w:szCs w:val="32"/>
        </w:rPr>
        <w:t>选手根据随机抽取的所带班级</w:t>
      </w:r>
      <w:r w:rsidR="00842BB0" w:rsidRPr="00606492">
        <w:rPr>
          <w:rFonts w:ascii="Times New Roman" w:eastAsia="方正仿宋_GBK" w:hAnsi="Times New Roman" w:cs="Times New Roman" w:hint="eastAsia"/>
          <w:sz w:val="32"/>
          <w:szCs w:val="32"/>
        </w:rPr>
        <w:t>的</w:t>
      </w:r>
      <w:r w:rsidR="00D33096" w:rsidRPr="00606492">
        <w:rPr>
          <w:rFonts w:ascii="Times New Roman" w:eastAsia="方正仿宋_GBK" w:hAnsi="Times New Roman" w:cs="Times New Roman" w:hint="eastAsia"/>
          <w:sz w:val="32"/>
          <w:szCs w:val="32"/>
        </w:rPr>
        <w:t>学生照片，介绍学生</w:t>
      </w:r>
      <w:r w:rsidR="00B1023F" w:rsidRPr="00606492">
        <w:rPr>
          <w:rFonts w:ascii="Times New Roman" w:eastAsia="方正仿宋_GBK" w:hAnsi="Times New Roman" w:cs="Times New Roman" w:hint="eastAsia"/>
          <w:sz w:val="32"/>
          <w:szCs w:val="32"/>
        </w:rPr>
        <w:t>基本</w:t>
      </w:r>
      <w:r w:rsidR="00842BB0" w:rsidRPr="00606492">
        <w:rPr>
          <w:rFonts w:ascii="Times New Roman" w:eastAsia="方正仿宋_GBK" w:hAnsi="Times New Roman" w:cs="Times New Roman" w:hint="eastAsia"/>
          <w:sz w:val="32"/>
          <w:szCs w:val="32"/>
        </w:rPr>
        <w:t>情况，包括姓名、班级</w:t>
      </w:r>
      <w:r w:rsidR="00035D2F" w:rsidRPr="00606492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  <w:r w:rsidR="00F150BB" w:rsidRPr="00606492">
        <w:rPr>
          <w:rFonts w:ascii="Times New Roman" w:eastAsia="方正仿宋_GBK" w:hAnsi="Times New Roman" w:cs="Times New Roman" w:hint="eastAsia"/>
          <w:sz w:val="32"/>
          <w:szCs w:val="32"/>
        </w:rPr>
        <w:t>熟识度测评中，选手</w:t>
      </w:r>
      <w:r w:rsidR="00035D2F" w:rsidRPr="00606492">
        <w:rPr>
          <w:rFonts w:ascii="Times New Roman" w:eastAsia="方正仿宋_GBK" w:hAnsi="Times New Roman" w:cs="Times New Roman" w:hint="eastAsia"/>
          <w:sz w:val="32"/>
          <w:szCs w:val="32"/>
        </w:rPr>
        <w:t>结合学生</w:t>
      </w:r>
      <w:r w:rsidR="00F150BB" w:rsidRPr="00606492">
        <w:rPr>
          <w:rFonts w:ascii="Times New Roman" w:eastAsia="方正仿宋_GBK" w:hAnsi="Times New Roman" w:cs="Times New Roman" w:hint="eastAsia"/>
          <w:sz w:val="32"/>
          <w:szCs w:val="32"/>
        </w:rPr>
        <w:t>家庭、学习、</w:t>
      </w:r>
      <w:r w:rsidR="00842BB0" w:rsidRPr="00606492">
        <w:rPr>
          <w:rFonts w:ascii="Times New Roman" w:eastAsia="方正仿宋_GBK" w:hAnsi="Times New Roman" w:cs="Times New Roman" w:hint="eastAsia"/>
          <w:sz w:val="32"/>
          <w:szCs w:val="32"/>
        </w:rPr>
        <w:t>社会实践</w:t>
      </w:r>
      <w:r w:rsidR="00F150BB" w:rsidRPr="00606492">
        <w:rPr>
          <w:rFonts w:ascii="Times New Roman" w:eastAsia="方正仿宋_GBK" w:hAnsi="Times New Roman" w:cs="Times New Roman" w:hint="eastAsia"/>
          <w:sz w:val="32"/>
          <w:szCs w:val="32"/>
        </w:rPr>
        <w:t>以及日常表现等，进行简要分析与预判</w:t>
      </w:r>
      <w:r w:rsidR="00842BB0" w:rsidRPr="00606492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:rsidR="00C25742" w:rsidRPr="00606492" w:rsidRDefault="00C25742" w:rsidP="00A80946">
      <w:pPr>
        <w:adjustRightInd w:val="0"/>
        <w:snapToGrid w:val="0"/>
        <w:spacing w:line="560" w:lineRule="exact"/>
        <w:ind w:firstLineChars="200" w:firstLine="643"/>
        <w:rPr>
          <w:rFonts w:ascii="Times New Roman" w:eastAsia="方正仿宋_GBK" w:hAnsi="Times New Roman" w:cs="Times New Roman"/>
          <w:b/>
          <w:bCs/>
          <w:kern w:val="0"/>
          <w:sz w:val="32"/>
          <w:szCs w:val="32"/>
        </w:rPr>
      </w:pPr>
      <w:r w:rsidRPr="00606492">
        <w:rPr>
          <w:rFonts w:ascii="Times New Roman" w:eastAsia="方正仿宋_GBK" w:hAnsi="Times New Roman" w:cs="Times New Roman" w:hint="eastAsia"/>
          <w:b/>
          <w:bCs/>
          <w:kern w:val="0"/>
          <w:sz w:val="32"/>
          <w:szCs w:val="32"/>
        </w:rPr>
        <w:t>（二）决赛安排</w:t>
      </w:r>
    </w:p>
    <w:p w:rsidR="00C25742" w:rsidRPr="00606492" w:rsidRDefault="00C25742" w:rsidP="00A80946">
      <w:pPr>
        <w:adjustRightInd w:val="0"/>
        <w:snapToGrid w:val="0"/>
        <w:spacing w:line="560" w:lineRule="exact"/>
        <w:ind w:firstLineChars="200" w:firstLine="643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 w:rsidRPr="00606492">
        <w:rPr>
          <w:rFonts w:ascii="Times New Roman" w:eastAsia="方正仿宋_GBK" w:hAnsi="Times New Roman" w:cs="Times New Roman" w:hint="eastAsia"/>
          <w:b/>
          <w:bCs/>
          <w:kern w:val="0"/>
          <w:sz w:val="32"/>
          <w:szCs w:val="32"/>
          <w:shd w:val="clear" w:color="auto" w:fill="FFFFFF"/>
        </w:rPr>
        <w:t>1</w:t>
      </w:r>
      <w:r w:rsidR="005367B4" w:rsidRPr="00606492">
        <w:rPr>
          <w:rFonts w:ascii="Times New Roman" w:eastAsia="方正仿宋_GBK" w:hAnsi="Times New Roman" w:cs="Times New Roman" w:hint="eastAsia"/>
          <w:b/>
          <w:bCs/>
          <w:kern w:val="0"/>
          <w:sz w:val="32"/>
          <w:szCs w:val="32"/>
          <w:shd w:val="clear" w:color="auto" w:fill="FFFFFF"/>
        </w:rPr>
        <w:t>.</w:t>
      </w:r>
      <w:r w:rsidR="005367B4" w:rsidRPr="00606492">
        <w:rPr>
          <w:rFonts w:ascii="Times New Roman" w:eastAsia="方正仿宋_GBK" w:hAnsi="Times New Roman" w:cs="Times New Roman" w:hint="eastAsia"/>
          <w:b/>
          <w:bCs/>
          <w:kern w:val="0"/>
          <w:sz w:val="32"/>
          <w:szCs w:val="32"/>
          <w:shd w:val="clear" w:color="auto" w:fill="FFFFFF"/>
        </w:rPr>
        <w:t>案例研讨</w:t>
      </w:r>
      <w:r w:rsidR="005367B4" w:rsidRPr="00606492">
        <w:rPr>
          <w:rFonts w:ascii="Times New Roman" w:eastAsia="方正仿宋_GBK" w:hAnsi="Times New Roman" w:cs="Times New Roman" w:hint="eastAsia"/>
          <w:b/>
          <w:bCs/>
          <w:sz w:val="32"/>
          <w:szCs w:val="32"/>
        </w:rPr>
        <w:t>。</w:t>
      </w:r>
      <w:r w:rsidR="005367B4" w:rsidRPr="00606492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主要考察辅导员综合运用理论分析问题、</w:t>
      </w:r>
      <w:proofErr w:type="gramStart"/>
      <w:r w:rsidR="005367B4" w:rsidRPr="00606492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研</w:t>
      </w:r>
      <w:proofErr w:type="gramEnd"/>
      <w:r w:rsidR="005367B4" w:rsidRPr="00606492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判问题、解决问题、应急处突</w:t>
      </w:r>
      <w:r w:rsidRPr="00606492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的</w:t>
      </w:r>
      <w:r w:rsidR="005367B4" w:rsidRPr="00606492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能力。</w:t>
      </w:r>
      <w:r w:rsidRPr="00606492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研讨以“我提问，你回答”的方式展开，</w:t>
      </w:r>
      <w:r w:rsidR="008136E8" w:rsidRPr="008136E8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由</w:t>
      </w:r>
      <w:r w:rsidR="008136E8" w:rsidRPr="008136E8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2</w:t>
      </w:r>
      <w:r w:rsidR="008136E8" w:rsidRPr="008136E8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名辅导员分别抽取</w:t>
      </w:r>
      <w:r w:rsidR="008136E8" w:rsidRPr="008136E8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1</w:t>
      </w:r>
      <w:r w:rsidR="008136E8" w:rsidRPr="008136E8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个案例后共同研讨</w:t>
      </w:r>
      <w:r w:rsidRPr="00606492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。</w:t>
      </w:r>
    </w:p>
    <w:p w:rsidR="003B4C57" w:rsidRPr="00606492" w:rsidRDefault="005367B4" w:rsidP="00A80946"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 w:rsidRPr="00606492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选手在赛前抽取小组、</w:t>
      </w:r>
      <w:r w:rsidRPr="00606492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AB</w:t>
      </w:r>
      <w:proofErr w:type="gramStart"/>
      <w:r w:rsidRPr="00606492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角签位</w:t>
      </w:r>
      <w:proofErr w:type="gramEnd"/>
      <w:r w:rsidRPr="00606492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，赛前</w:t>
      </w:r>
      <w:r w:rsidR="00A65F82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10</w:t>
      </w:r>
      <w:r w:rsidRPr="00606492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分钟分别抽取</w:t>
      </w:r>
      <w:r w:rsidRPr="00606492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1</w:t>
      </w:r>
      <w:r w:rsidRPr="00606492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道案例。比赛</w:t>
      </w:r>
      <w:r w:rsidR="00741B71" w:rsidRPr="00606492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中</w:t>
      </w:r>
      <w:r w:rsidRPr="00606492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由</w:t>
      </w:r>
      <w:r w:rsidRPr="00606492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AB</w:t>
      </w:r>
      <w:r w:rsidRPr="00606492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选手围绕案例共同辨析原因、研讨对策、总结规律，</w:t>
      </w:r>
      <w:r w:rsidR="00741B71" w:rsidRPr="00606492">
        <w:rPr>
          <w:rFonts w:ascii="Times New Roman" w:eastAsia="方正仿宋_GBK" w:hAnsi="Times New Roman" w:hint="eastAsia"/>
          <w:spacing w:val="4"/>
          <w:sz w:val="32"/>
          <w:szCs w:val="32"/>
        </w:rPr>
        <w:t>并由</w:t>
      </w:r>
      <w:r w:rsidR="00741B71" w:rsidRPr="00606492">
        <w:rPr>
          <w:rFonts w:ascii="Times New Roman" w:eastAsia="方正仿宋_GBK" w:hAnsi="Times New Roman" w:hint="eastAsia"/>
          <w:spacing w:val="4"/>
          <w:sz w:val="32"/>
          <w:szCs w:val="32"/>
        </w:rPr>
        <w:t>1</w:t>
      </w:r>
      <w:r w:rsidR="00741B71" w:rsidRPr="00606492">
        <w:rPr>
          <w:rFonts w:ascii="Times New Roman" w:eastAsia="方正仿宋_GBK" w:hAnsi="Times New Roman" w:hint="eastAsia"/>
          <w:spacing w:val="4"/>
          <w:sz w:val="32"/>
          <w:szCs w:val="32"/>
        </w:rPr>
        <w:t>名评委进行</w:t>
      </w:r>
      <w:r w:rsidR="00741B71" w:rsidRPr="00606492">
        <w:rPr>
          <w:rFonts w:ascii="Times New Roman" w:eastAsia="方正仿宋_GBK" w:hAnsi="Times New Roman" w:hint="eastAsia"/>
          <w:spacing w:val="3"/>
          <w:sz w:val="32"/>
          <w:szCs w:val="32"/>
        </w:rPr>
        <w:t>提问</w:t>
      </w:r>
      <w:r w:rsidRPr="00606492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。首先由</w:t>
      </w:r>
      <w:r w:rsidRPr="00606492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A1</w:t>
      </w:r>
      <w:r w:rsidRPr="00606492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选手根据抽取案例进行提问，</w:t>
      </w:r>
      <w:r w:rsidRPr="00606492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B1</w:t>
      </w:r>
      <w:r w:rsidRPr="00606492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选手作答，后由</w:t>
      </w:r>
      <w:bookmarkStart w:id="0" w:name="_GoBack"/>
      <w:r w:rsidR="009C28C4" w:rsidRPr="00606492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评委</w:t>
      </w:r>
      <w:bookmarkEnd w:id="0"/>
      <w:r w:rsidRPr="00606492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进行提问，</w:t>
      </w:r>
      <w:r w:rsidRPr="00606492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B1</w:t>
      </w:r>
      <w:r w:rsidRPr="00606492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选手继续作答；随后由</w:t>
      </w:r>
      <w:r w:rsidRPr="00606492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B1</w:t>
      </w:r>
      <w:r w:rsidRPr="00606492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选手根据抽取案例进行提问，</w:t>
      </w:r>
      <w:r w:rsidRPr="00606492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A1</w:t>
      </w:r>
      <w:r w:rsidRPr="00606492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选手作答，后由</w:t>
      </w:r>
      <w:r w:rsidR="009C28C4" w:rsidRPr="00606492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评委</w:t>
      </w:r>
      <w:r w:rsidRPr="00606492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进行提问，</w:t>
      </w:r>
      <w:r w:rsidRPr="00606492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A1</w:t>
      </w:r>
      <w:r w:rsidRPr="00606492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选手继续作答（每道案例选手提问时间限</w:t>
      </w:r>
      <w:r w:rsidRPr="00606492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2</w:t>
      </w:r>
      <w:r w:rsidRPr="00606492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分钟，选手作答时间限</w:t>
      </w:r>
      <w:r w:rsidR="00A65F82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6</w:t>
      </w:r>
      <w:r w:rsidRPr="00606492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分钟</w:t>
      </w:r>
      <w:r w:rsidR="000B6F85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；</w:t>
      </w:r>
      <w:r w:rsidR="00AC128C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评委</w:t>
      </w:r>
      <w:r w:rsidR="000B6F85" w:rsidRPr="00606492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提问</w:t>
      </w:r>
      <w:r w:rsidR="000B6F85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1</w:t>
      </w:r>
      <w:r w:rsidR="000B6F85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题</w:t>
      </w:r>
      <w:r w:rsidR="000B6F85" w:rsidRPr="00606492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，选手作答时间限</w:t>
      </w:r>
      <w:r w:rsidR="000B6F85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2</w:t>
      </w:r>
      <w:r w:rsidR="000B6F85" w:rsidRPr="00606492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分钟</w:t>
      </w:r>
      <w:r w:rsidRPr="00606492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），以此类推。评委结合提问质量和作答情况分别对选手进行评分，提问分数占比</w:t>
      </w:r>
      <w:r w:rsidRPr="00606492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30%</w:t>
      </w:r>
      <w:r w:rsidRPr="00606492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，作答分数占比</w:t>
      </w:r>
      <w:r w:rsidRPr="00606492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70%</w:t>
      </w:r>
      <w:r w:rsidRPr="00606492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。</w:t>
      </w:r>
    </w:p>
    <w:p w:rsidR="002D5F9D" w:rsidRPr="00606492" w:rsidRDefault="00C25742" w:rsidP="00A80946">
      <w:pPr>
        <w:adjustRightInd w:val="0"/>
        <w:snapToGrid w:val="0"/>
        <w:spacing w:line="560" w:lineRule="exact"/>
        <w:ind w:firstLineChars="200" w:firstLine="643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 w:rsidRPr="00606492">
        <w:rPr>
          <w:rFonts w:ascii="Times New Roman" w:eastAsia="方正仿宋_GBK" w:hAnsi="Times New Roman" w:cs="Times New Roman" w:hint="eastAsia"/>
          <w:b/>
          <w:bCs/>
          <w:kern w:val="0"/>
          <w:sz w:val="32"/>
          <w:szCs w:val="32"/>
          <w:shd w:val="clear" w:color="auto" w:fill="FFFFFF"/>
        </w:rPr>
        <w:t>2</w:t>
      </w:r>
      <w:r w:rsidR="005367B4" w:rsidRPr="00606492">
        <w:rPr>
          <w:rFonts w:ascii="Times New Roman" w:eastAsia="方正仿宋_GBK" w:hAnsi="Times New Roman" w:cs="Times New Roman" w:hint="eastAsia"/>
          <w:b/>
          <w:bCs/>
          <w:kern w:val="0"/>
          <w:sz w:val="32"/>
          <w:szCs w:val="32"/>
          <w:shd w:val="clear" w:color="auto" w:fill="FFFFFF"/>
        </w:rPr>
        <w:t>.</w:t>
      </w:r>
      <w:r w:rsidR="005367B4" w:rsidRPr="00606492">
        <w:rPr>
          <w:rFonts w:ascii="Times New Roman" w:eastAsia="方正仿宋_GBK" w:hAnsi="Times New Roman" w:cs="Times New Roman" w:hint="eastAsia"/>
          <w:b/>
          <w:bCs/>
          <w:kern w:val="0"/>
          <w:sz w:val="32"/>
          <w:szCs w:val="32"/>
          <w:shd w:val="clear" w:color="auto" w:fill="FFFFFF"/>
        </w:rPr>
        <w:t>谈心谈话。</w:t>
      </w:r>
      <w:r w:rsidR="005367B4" w:rsidRPr="00606492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主要考察辅导员对学生特征、学生成长成才规律的了解把握程度，对学生的教育引导能力、解决理论困惑和实</w:t>
      </w:r>
      <w:r w:rsidR="005367B4" w:rsidRPr="00606492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lastRenderedPageBreak/>
        <w:t>际问题的能力等。</w:t>
      </w:r>
    </w:p>
    <w:p w:rsidR="00B84CD4" w:rsidRPr="00606492" w:rsidRDefault="005367B4" w:rsidP="00A80946"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 w:rsidRPr="00606492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参赛选手提前</w:t>
      </w:r>
      <w:r w:rsidR="00A65F82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10</w:t>
      </w:r>
      <w:r w:rsidRPr="00606492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分钟抽题，</w:t>
      </w:r>
      <w:r w:rsidR="00741B71" w:rsidRPr="00606492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熟悉学生背景资料并进行准备</w:t>
      </w:r>
      <w:r w:rsidRPr="00606492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。</w:t>
      </w:r>
      <w:r w:rsidR="00741B71" w:rsidRPr="00606492">
        <w:rPr>
          <w:rFonts w:ascii="Times New Roman" w:eastAsia="方正仿宋_GBK" w:hAnsi="Times New Roman" w:hint="eastAsia"/>
          <w:spacing w:val="5"/>
          <w:sz w:val="32"/>
          <w:szCs w:val="32"/>
        </w:rPr>
        <w:t>参赛选手以情景再现的方式开展谈心谈</w:t>
      </w:r>
      <w:r w:rsidR="00741B71" w:rsidRPr="00606492">
        <w:rPr>
          <w:rFonts w:ascii="Times New Roman" w:eastAsia="方正仿宋_GBK" w:hAnsi="Times New Roman" w:hint="eastAsia"/>
          <w:spacing w:val="-1"/>
          <w:sz w:val="32"/>
          <w:szCs w:val="32"/>
        </w:rPr>
        <w:t>话，限时</w:t>
      </w:r>
      <w:r w:rsidR="00741B71" w:rsidRPr="00606492">
        <w:rPr>
          <w:rFonts w:ascii="Times New Roman" w:eastAsia="方正仿宋_GBK" w:hAnsi="Times New Roman" w:hint="eastAsia"/>
          <w:spacing w:val="-35"/>
          <w:sz w:val="32"/>
          <w:szCs w:val="32"/>
        </w:rPr>
        <w:t xml:space="preserve"> </w:t>
      </w:r>
      <w:r w:rsidR="00741B71" w:rsidRPr="00606492">
        <w:rPr>
          <w:rFonts w:ascii="Times New Roman" w:eastAsia="方正仿宋_GBK" w:hAnsi="Times New Roman" w:hint="eastAsia"/>
          <w:spacing w:val="-1"/>
          <w:sz w:val="32"/>
          <w:szCs w:val="32"/>
        </w:rPr>
        <w:t>6</w:t>
      </w:r>
      <w:r w:rsidR="00741B71" w:rsidRPr="00606492">
        <w:rPr>
          <w:rFonts w:ascii="Times New Roman" w:eastAsia="方正仿宋_GBK" w:hAnsi="Times New Roman" w:hint="eastAsia"/>
          <w:spacing w:val="-61"/>
          <w:sz w:val="32"/>
          <w:szCs w:val="32"/>
        </w:rPr>
        <w:t xml:space="preserve"> </w:t>
      </w:r>
      <w:r w:rsidR="00741B71" w:rsidRPr="00606492">
        <w:rPr>
          <w:rFonts w:ascii="Times New Roman" w:eastAsia="方正仿宋_GBK" w:hAnsi="Times New Roman" w:hint="eastAsia"/>
          <w:spacing w:val="-1"/>
          <w:sz w:val="32"/>
          <w:szCs w:val="32"/>
        </w:rPr>
        <w:t>分</w:t>
      </w:r>
      <w:r w:rsidR="00741B71" w:rsidRPr="00606492">
        <w:rPr>
          <w:rFonts w:ascii="Times New Roman" w:eastAsia="方正仿宋_GBK" w:hAnsi="Times New Roman" w:hint="eastAsia"/>
          <w:spacing w:val="3"/>
          <w:sz w:val="32"/>
          <w:szCs w:val="32"/>
        </w:rPr>
        <w:t>。</w:t>
      </w:r>
      <w:r w:rsidRPr="00606492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谈话结束后，选手需结合谈话情况进行</w:t>
      </w:r>
      <w:r w:rsidR="00B84CD4" w:rsidRPr="00606492">
        <w:rPr>
          <w:rFonts w:ascii="Times New Roman" w:eastAsia="方正仿宋_GBK" w:hAnsi="Times New Roman" w:cs="宋体" w:hint="eastAsia"/>
          <w:kern w:val="0"/>
          <w:sz w:val="32"/>
          <w:szCs w:val="32"/>
        </w:rPr>
        <w:t>2</w:t>
      </w:r>
      <w:r w:rsidR="00B84CD4" w:rsidRPr="00606492">
        <w:rPr>
          <w:rFonts w:ascii="Times New Roman" w:eastAsia="方正仿宋_GBK" w:hAnsi="Times New Roman" w:cs="宋体" w:hint="eastAsia"/>
          <w:kern w:val="0"/>
          <w:sz w:val="32"/>
          <w:szCs w:val="32"/>
        </w:rPr>
        <w:t>分钟简短总结</w:t>
      </w:r>
      <w:r w:rsidRPr="00606492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，分析存在问题与改进措施</w:t>
      </w:r>
      <w:r w:rsidR="00B84CD4" w:rsidRPr="00606492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。</w:t>
      </w:r>
      <w:r w:rsidR="00B84CD4" w:rsidRPr="00606492">
        <w:rPr>
          <w:rFonts w:ascii="Times New Roman" w:eastAsia="方正仿宋_GBK" w:hAnsi="Times New Roman" w:cs="Calibri" w:hint="eastAsia"/>
          <w:kern w:val="0"/>
          <w:sz w:val="32"/>
          <w:szCs w:val="32"/>
        </w:rPr>
        <w:t> </w:t>
      </w:r>
      <w:r w:rsidR="00B84CD4" w:rsidRPr="00606492">
        <w:rPr>
          <w:rFonts w:ascii="Times New Roman" w:eastAsia="方正仿宋_GBK" w:hAnsi="Times New Roman" w:cs="宋体" w:hint="eastAsia"/>
          <w:kern w:val="0"/>
          <w:sz w:val="32"/>
          <w:szCs w:val="32"/>
        </w:rPr>
        <w:t>评委现场</w:t>
      </w:r>
      <w:r w:rsidR="00B84CD4" w:rsidRPr="00606492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提出的</w:t>
      </w:r>
      <w:r w:rsidR="00B84CD4" w:rsidRPr="00606492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1</w:t>
      </w:r>
      <w:r w:rsidR="00B84CD4" w:rsidRPr="00606492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个问题</w:t>
      </w:r>
      <w:r w:rsidR="00B84CD4" w:rsidRPr="00606492">
        <w:rPr>
          <w:rFonts w:ascii="Times New Roman" w:eastAsia="方正仿宋_GBK" w:hAnsi="Times New Roman" w:cs="宋体" w:hint="eastAsia"/>
          <w:kern w:val="0"/>
          <w:sz w:val="32"/>
          <w:szCs w:val="32"/>
        </w:rPr>
        <w:t>，选手现场</w:t>
      </w:r>
      <w:r w:rsidR="00B84CD4" w:rsidRPr="00606492">
        <w:rPr>
          <w:rFonts w:ascii="Times New Roman" w:eastAsia="方正仿宋_GBK" w:hAnsi="Times New Roman" w:cs="宋体" w:hint="eastAsia"/>
          <w:kern w:val="0"/>
          <w:sz w:val="32"/>
          <w:szCs w:val="32"/>
        </w:rPr>
        <w:t>2</w:t>
      </w:r>
      <w:r w:rsidR="00B84CD4" w:rsidRPr="00606492">
        <w:rPr>
          <w:rFonts w:ascii="Times New Roman" w:eastAsia="方正仿宋_GBK" w:hAnsi="Times New Roman" w:cs="宋体" w:hint="eastAsia"/>
          <w:kern w:val="0"/>
          <w:sz w:val="32"/>
          <w:szCs w:val="32"/>
        </w:rPr>
        <w:t>分钟作答。</w:t>
      </w:r>
    </w:p>
    <w:p w:rsidR="003B4C57" w:rsidRPr="00606492" w:rsidRDefault="005367B4" w:rsidP="00A80946">
      <w:pPr>
        <w:pStyle w:val="a4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方正黑体_GBK" w:eastAsia="方正黑体_GBK" w:hAnsi="Times New Roman"/>
          <w:bCs/>
          <w:sz w:val="32"/>
          <w:szCs w:val="32"/>
          <w:bdr w:val="none" w:sz="0" w:space="0" w:color="auto" w:frame="1"/>
        </w:rPr>
      </w:pPr>
      <w:r w:rsidRPr="00606492">
        <w:rPr>
          <w:rFonts w:ascii="方正黑体_GBK" w:eastAsia="方正黑体_GBK" w:hAnsi="Times New Roman" w:hint="eastAsia"/>
          <w:bCs/>
          <w:sz w:val="32"/>
          <w:szCs w:val="32"/>
          <w:bdr w:val="none" w:sz="0" w:space="0" w:color="auto" w:frame="1"/>
        </w:rPr>
        <w:t>四、计分方法</w:t>
      </w:r>
    </w:p>
    <w:p w:rsidR="003B4C57" w:rsidRPr="00606492" w:rsidRDefault="005367B4" w:rsidP="00A80946">
      <w:pPr>
        <w:adjustRightInd w:val="0"/>
        <w:snapToGrid w:val="0"/>
        <w:spacing w:line="560" w:lineRule="exact"/>
        <w:ind w:firstLineChars="200" w:firstLine="643"/>
        <w:rPr>
          <w:rFonts w:ascii="Times New Roman" w:eastAsia="方正仿宋_GBK" w:hAnsi="Times New Roman" w:cs="Times New Roman"/>
          <w:b/>
          <w:bCs/>
          <w:kern w:val="0"/>
          <w:sz w:val="32"/>
          <w:szCs w:val="32"/>
        </w:rPr>
      </w:pPr>
      <w:r w:rsidRPr="00606492">
        <w:rPr>
          <w:rFonts w:ascii="Times New Roman" w:eastAsia="方正仿宋_GBK" w:hAnsi="Times New Roman" w:cs="Times New Roman" w:hint="eastAsia"/>
          <w:b/>
          <w:bCs/>
          <w:kern w:val="0"/>
          <w:sz w:val="32"/>
          <w:szCs w:val="32"/>
        </w:rPr>
        <w:t>（一）评委评分</w:t>
      </w:r>
    </w:p>
    <w:p w:rsidR="003B4C57" w:rsidRPr="00606492" w:rsidRDefault="005367B4" w:rsidP="00A80946"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 w:rsidRPr="00606492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选手评分采用评委集体评分的方式，每个项目总分</w:t>
      </w:r>
      <w:r w:rsidRPr="00606492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100</w:t>
      </w:r>
      <w:r w:rsidRPr="00606492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分。</w:t>
      </w:r>
    </w:p>
    <w:p w:rsidR="003B4C57" w:rsidRPr="00606492" w:rsidRDefault="005367B4" w:rsidP="00A80946">
      <w:pPr>
        <w:spacing w:line="560" w:lineRule="exact"/>
        <w:ind w:firstLineChars="200" w:firstLine="643"/>
        <w:rPr>
          <w:rFonts w:ascii="Times New Roman" w:eastAsia="方正仿宋_GBK" w:hAnsi="Times New Roman" w:cs="Times New Roman"/>
          <w:b/>
          <w:bCs/>
          <w:kern w:val="0"/>
          <w:sz w:val="32"/>
          <w:szCs w:val="32"/>
        </w:rPr>
      </w:pPr>
      <w:r w:rsidRPr="00606492">
        <w:rPr>
          <w:rFonts w:ascii="Times New Roman" w:eastAsia="方正仿宋_GBK" w:hAnsi="Times New Roman" w:cs="Times New Roman" w:hint="eastAsia"/>
          <w:b/>
          <w:bCs/>
          <w:kern w:val="0"/>
          <w:sz w:val="32"/>
          <w:szCs w:val="32"/>
        </w:rPr>
        <w:t>（二）选手得分</w:t>
      </w:r>
    </w:p>
    <w:p w:rsidR="003B4C57" w:rsidRPr="00606492" w:rsidRDefault="005367B4" w:rsidP="00A80946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606492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选手最终得分的计算方法为：基础知识测试得分×</w:t>
      </w:r>
      <w:r w:rsidRPr="00606492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20%+</w:t>
      </w:r>
      <w:r w:rsidR="0028750F" w:rsidRPr="00606492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学情</w:t>
      </w:r>
      <w:r w:rsidR="00B4541E" w:rsidRPr="00606492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熟知</w:t>
      </w:r>
      <w:r w:rsidR="008136E8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得分</w:t>
      </w:r>
      <w:r w:rsidR="0028750F" w:rsidRPr="00606492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×</w:t>
      </w:r>
      <w:r w:rsidR="0028750F" w:rsidRPr="00606492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10%</w:t>
      </w:r>
      <w:r w:rsidR="00842BB0" w:rsidRPr="00606492">
        <w:rPr>
          <w:rFonts w:ascii="Times New Roman" w:eastAsia="方正仿宋_GBK" w:hAnsi="Times New Roman" w:cs="Times New Roman"/>
          <w:kern w:val="0"/>
          <w:sz w:val="32"/>
          <w:szCs w:val="32"/>
        </w:rPr>
        <w:t>+</w:t>
      </w:r>
      <w:r w:rsidRPr="00606492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案例研讨得分×</w:t>
      </w:r>
      <w:r w:rsidR="0028750F" w:rsidRPr="00606492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35</w:t>
      </w:r>
      <w:r w:rsidRPr="00606492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%+</w:t>
      </w:r>
      <w:r w:rsidRPr="00606492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谈心谈话得分×</w:t>
      </w:r>
      <w:r w:rsidR="0028750F" w:rsidRPr="00606492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35</w:t>
      </w:r>
      <w:r w:rsidRPr="00606492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%</w:t>
      </w:r>
      <w:r w:rsidRPr="00606492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。</w:t>
      </w:r>
    </w:p>
    <w:p w:rsidR="00FA0EA5" w:rsidRPr="00606492" w:rsidRDefault="00FA0EA5" w:rsidP="00A80946">
      <w:pPr>
        <w:spacing w:line="560" w:lineRule="exact"/>
        <w:ind w:firstLineChars="200" w:firstLine="643"/>
        <w:rPr>
          <w:rFonts w:ascii="Times New Roman" w:eastAsia="方正仿宋_GBK" w:hAnsi="Times New Roman" w:cs="Times New Roman"/>
          <w:b/>
          <w:bCs/>
          <w:kern w:val="0"/>
          <w:sz w:val="32"/>
          <w:szCs w:val="32"/>
        </w:rPr>
      </w:pPr>
      <w:r w:rsidRPr="00606492">
        <w:rPr>
          <w:rFonts w:ascii="Times New Roman" w:eastAsia="方正仿宋_GBK" w:hAnsi="Times New Roman" w:cs="Times New Roman" w:hint="eastAsia"/>
          <w:b/>
          <w:bCs/>
          <w:kern w:val="0"/>
          <w:sz w:val="32"/>
          <w:szCs w:val="32"/>
        </w:rPr>
        <w:t>（三）比赛晋级</w:t>
      </w:r>
    </w:p>
    <w:p w:rsidR="00FA0EA5" w:rsidRPr="00606492" w:rsidRDefault="00FA0EA5" w:rsidP="00A80946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606492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按照</w:t>
      </w:r>
      <w:r w:rsidR="001D0E80" w:rsidRPr="00606492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初赛</w:t>
      </w:r>
      <w:r w:rsidR="00964966" w:rsidRPr="00964966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选手得分</w:t>
      </w:r>
      <w:r w:rsidRPr="00606492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，由高到低进行排序，前</w:t>
      </w:r>
      <w:r w:rsidRPr="00606492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1</w:t>
      </w:r>
      <w:r w:rsidRPr="00606492">
        <w:rPr>
          <w:rFonts w:ascii="Times New Roman" w:eastAsia="方正仿宋_GBK" w:hAnsi="Times New Roman" w:cs="Times New Roman"/>
          <w:kern w:val="0"/>
          <w:sz w:val="32"/>
          <w:szCs w:val="32"/>
        </w:rPr>
        <w:t>8</w:t>
      </w:r>
      <w:r w:rsidRPr="00606492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名</w:t>
      </w:r>
      <w:r w:rsidR="00964966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选手</w:t>
      </w:r>
      <w:r w:rsidRPr="00606492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进入决赛环节。</w:t>
      </w:r>
    </w:p>
    <w:p w:rsidR="003B4C57" w:rsidRPr="00606492" w:rsidRDefault="005367B4" w:rsidP="00A80946">
      <w:pPr>
        <w:pStyle w:val="a4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方正黑体_GBK" w:eastAsia="方正黑体_GBK" w:hAnsi="Times New Roman"/>
          <w:bCs/>
          <w:sz w:val="32"/>
          <w:szCs w:val="32"/>
          <w:bdr w:val="none" w:sz="0" w:space="0" w:color="auto" w:frame="1"/>
        </w:rPr>
      </w:pPr>
      <w:r w:rsidRPr="00606492">
        <w:rPr>
          <w:rFonts w:ascii="方正黑体_GBK" w:eastAsia="方正黑体_GBK" w:hAnsi="Times New Roman" w:hint="eastAsia"/>
          <w:bCs/>
          <w:sz w:val="32"/>
          <w:szCs w:val="32"/>
          <w:bdr w:val="none" w:sz="0" w:space="0" w:color="auto" w:frame="1"/>
        </w:rPr>
        <w:t>五、</w:t>
      </w:r>
      <w:r w:rsidR="0028750F" w:rsidRPr="00606492">
        <w:rPr>
          <w:rFonts w:ascii="方正黑体_GBK" w:eastAsia="方正黑体_GBK" w:hAnsi="Times New Roman" w:hint="eastAsia"/>
          <w:bCs/>
          <w:sz w:val="32"/>
          <w:szCs w:val="32"/>
          <w:bdr w:val="none" w:sz="0" w:space="0" w:color="auto" w:frame="1"/>
        </w:rPr>
        <w:t>总结表彰</w:t>
      </w:r>
    </w:p>
    <w:p w:rsidR="003B4C57" w:rsidRPr="00606492" w:rsidRDefault="0028750F" w:rsidP="00A80946">
      <w:pPr>
        <w:adjustRightInd w:val="0"/>
        <w:snapToGrid w:val="0"/>
        <w:spacing w:line="560" w:lineRule="exact"/>
        <w:ind w:firstLineChars="200" w:firstLine="66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 w:rsidRPr="00606492">
        <w:rPr>
          <w:rFonts w:ascii="Times New Roman" w:eastAsia="方正仿宋_GBK" w:hAnsi="Times New Roman" w:hint="eastAsia"/>
          <w:spacing w:val="5"/>
          <w:sz w:val="32"/>
          <w:szCs w:val="32"/>
        </w:rPr>
        <w:t>本次大赛将邀请校内外专家担任评委，评选出一等奖、</w:t>
      </w:r>
      <w:r w:rsidRPr="00606492">
        <w:rPr>
          <w:rFonts w:ascii="Times New Roman" w:eastAsia="方正仿宋_GBK" w:hAnsi="Times New Roman" w:hint="eastAsia"/>
          <w:spacing w:val="4"/>
          <w:sz w:val="32"/>
          <w:szCs w:val="32"/>
        </w:rPr>
        <w:t>二等</w:t>
      </w:r>
      <w:r w:rsidRPr="00606492">
        <w:rPr>
          <w:rFonts w:ascii="Times New Roman" w:eastAsia="方正仿宋_GBK" w:hAnsi="Times New Roman" w:hint="eastAsia"/>
          <w:spacing w:val="5"/>
          <w:sz w:val="32"/>
          <w:szCs w:val="32"/>
        </w:rPr>
        <w:t>奖及三等奖</w:t>
      </w:r>
      <w:r w:rsidR="00FA0EA5" w:rsidRPr="00606492">
        <w:rPr>
          <w:rFonts w:ascii="Times New Roman" w:eastAsia="方正仿宋_GBK" w:hAnsi="Times New Roman" w:hint="eastAsia"/>
          <w:spacing w:val="5"/>
          <w:sz w:val="32"/>
          <w:szCs w:val="32"/>
        </w:rPr>
        <w:t>。</w:t>
      </w:r>
      <w:r w:rsidRPr="00606492">
        <w:rPr>
          <w:rFonts w:ascii="Times New Roman" w:eastAsia="方正仿宋_GBK" w:hAnsi="Times New Roman" w:hint="eastAsia"/>
          <w:spacing w:val="5"/>
          <w:sz w:val="32"/>
          <w:szCs w:val="32"/>
        </w:rPr>
        <w:t>推荐优秀辅导员参加江苏海事职业技术学院辅导员素质能力集训营，集训营内优秀选手</w:t>
      </w:r>
      <w:r w:rsidR="00FA0EA5" w:rsidRPr="00606492">
        <w:rPr>
          <w:rFonts w:ascii="Times New Roman" w:eastAsia="方正仿宋_GBK" w:hAnsi="Times New Roman" w:hint="eastAsia"/>
          <w:spacing w:val="5"/>
          <w:sz w:val="32"/>
          <w:szCs w:val="32"/>
        </w:rPr>
        <w:t>将</w:t>
      </w:r>
      <w:r w:rsidRPr="00606492">
        <w:rPr>
          <w:rFonts w:ascii="Times New Roman" w:eastAsia="方正仿宋_GBK" w:hAnsi="Times New Roman" w:hint="eastAsia"/>
          <w:spacing w:val="5"/>
          <w:sz w:val="32"/>
          <w:szCs w:val="32"/>
        </w:rPr>
        <w:t>代表学校参加江苏省辅导员素质能</w:t>
      </w:r>
      <w:r w:rsidRPr="00606492">
        <w:rPr>
          <w:rFonts w:ascii="Times New Roman" w:eastAsia="方正仿宋_GBK" w:hAnsi="Times New Roman" w:hint="eastAsia"/>
          <w:spacing w:val="-3"/>
          <w:sz w:val="32"/>
          <w:szCs w:val="32"/>
        </w:rPr>
        <w:t>力大赛。同时，对于本次大赛中凝练出的学生工作好做法、好经</w:t>
      </w:r>
      <w:r w:rsidR="00FA0EA5" w:rsidRPr="00606492">
        <w:rPr>
          <w:rFonts w:ascii="Times New Roman" w:eastAsia="方正仿宋_GBK" w:hAnsi="Times New Roman" w:hint="eastAsia"/>
          <w:spacing w:val="6"/>
          <w:sz w:val="32"/>
          <w:szCs w:val="32"/>
        </w:rPr>
        <w:t>验，</w:t>
      </w:r>
      <w:r w:rsidRPr="00606492">
        <w:rPr>
          <w:rFonts w:ascii="Times New Roman" w:eastAsia="方正仿宋_GBK" w:hAnsi="Times New Roman" w:hint="eastAsia"/>
          <w:spacing w:val="6"/>
          <w:sz w:val="32"/>
          <w:szCs w:val="32"/>
        </w:rPr>
        <w:t>予以宣传及推广。</w:t>
      </w:r>
    </w:p>
    <w:p w:rsidR="003B4C57" w:rsidRPr="00606492" w:rsidRDefault="005367B4" w:rsidP="00A80946">
      <w:pPr>
        <w:pStyle w:val="a4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方正黑体_GBK" w:eastAsia="方正黑体_GBK" w:hAnsi="Times New Roman"/>
          <w:bCs/>
          <w:sz w:val="32"/>
          <w:szCs w:val="32"/>
          <w:bdr w:val="none" w:sz="0" w:space="0" w:color="auto" w:frame="1"/>
        </w:rPr>
      </w:pPr>
      <w:r w:rsidRPr="00606492">
        <w:rPr>
          <w:rFonts w:ascii="方正黑体_GBK" w:eastAsia="方正黑体_GBK" w:hAnsi="Times New Roman" w:hint="eastAsia"/>
          <w:bCs/>
          <w:sz w:val="32"/>
          <w:szCs w:val="32"/>
          <w:bdr w:val="none" w:sz="0" w:space="0" w:color="auto" w:frame="1"/>
        </w:rPr>
        <w:t>六、宣传展示</w:t>
      </w:r>
    </w:p>
    <w:p w:rsidR="003B4C57" w:rsidRPr="00606492" w:rsidRDefault="005367B4" w:rsidP="00A80946">
      <w:pPr>
        <w:spacing w:line="560" w:lineRule="exact"/>
        <w:ind w:firstLineChars="200" w:firstLine="643"/>
        <w:rPr>
          <w:rFonts w:ascii="Times New Roman" w:eastAsia="方正仿宋_GBK" w:hAnsi="Times New Roman" w:cs="Times New Roman"/>
          <w:b/>
          <w:kern w:val="0"/>
          <w:sz w:val="32"/>
          <w:szCs w:val="32"/>
        </w:rPr>
      </w:pPr>
      <w:r w:rsidRPr="00606492">
        <w:rPr>
          <w:rFonts w:ascii="Times New Roman" w:eastAsia="方正仿宋_GBK" w:hAnsi="Times New Roman" w:cs="Times New Roman" w:hint="eastAsia"/>
          <w:b/>
          <w:kern w:val="0"/>
          <w:sz w:val="32"/>
          <w:szCs w:val="32"/>
          <w:lang w:bidi="ar"/>
        </w:rPr>
        <w:t>（一）发挥示范引领作用</w:t>
      </w:r>
    </w:p>
    <w:p w:rsidR="003B4C57" w:rsidRPr="00606492" w:rsidRDefault="005367B4" w:rsidP="00A80946"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b/>
          <w:bCs/>
          <w:kern w:val="0"/>
          <w:sz w:val="32"/>
          <w:szCs w:val="32"/>
          <w:shd w:val="clear" w:color="auto" w:fill="FFFFFF"/>
        </w:rPr>
      </w:pPr>
      <w:r w:rsidRPr="00606492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通过</w:t>
      </w:r>
      <w:r w:rsidR="0028750F" w:rsidRPr="00606492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校内辅导员素质能力提升训练营、网站报道</w:t>
      </w:r>
      <w:r w:rsidRPr="00606492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等方式，组</w:t>
      </w:r>
      <w:r w:rsidRPr="00606492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lastRenderedPageBreak/>
        <w:t>织优秀选手与辅导员、大学生进行交流，分享先进经验、讲述育人故事、传递价值认同，进一步突出群众性、示范性、互动性、差异性、引领性，不断提升高校辅导员的理论水平、职业能力和专业素养。</w:t>
      </w:r>
    </w:p>
    <w:p w:rsidR="003B4C57" w:rsidRPr="00606492" w:rsidRDefault="005367B4" w:rsidP="00A80946">
      <w:pPr>
        <w:spacing w:line="560" w:lineRule="exact"/>
        <w:ind w:firstLineChars="200" w:firstLine="643"/>
        <w:rPr>
          <w:rFonts w:ascii="Times New Roman" w:eastAsia="方正仿宋_GBK" w:hAnsi="Times New Roman" w:cs="Times New Roman"/>
          <w:b/>
          <w:kern w:val="0"/>
          <w:sz w:val="32"/>
          <w:szCs w:val="32"/>
          <w:lang w:bidi="ar"/>
        </w:rPr>
      </w:pPr>
      <w:r w:rsidRPr="00606492">
        <w:rPr>
          <w:rFonts w:ascii="Times New Roman" w:eastAsia="方正仿宋_GBK" w:hAnsi="Times New Roman" w:cs="Times New Roman" w:hint="eastAsia"/>
          <w:b/>
          <w:kern w:val="0"/>
          <w:sz w:val="32"/>
          <w:szCs w:val="32"/>
          <w:lang w:bidi="ar"/>
        </w:rPr>
        <w:t>（二）丰富学习培训形式</w:t>
      </w:r>
    </w:p>
    <w:p w:rsidR="003B4C57" w:rsidRPr="00606492" w:rsidRDefault="0028750F" w:rsidP="00A80946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606492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将比赛中形成的图文</w:t>
      </w:r>
      <w:r w:rsidR="005367B4" w:rsidRPr="00606492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资料、典型案例等转化为优质资源，在</w:t>
      </w:r>
      <w:r w:rsidRPr="00606492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《</w:t>
      </w:r>
      <w:r w:rsidR="00964966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校园百花丛中的一片绿叶——海院辅导员</w:t>
      </w:r>
      <w:r w:rsidRPr="00606492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》</w:t>
      </w:r>
      <w:r w:rsidR="008136E8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校报</w:t>
      </w:r>
      <w:r w:rsidRPr="00606492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、学工处</w:t>
      </w:r>
      <w:proofErr w:type="gramStart"/>
      <w:r w:rsidRPr="00606492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微信公众号</w:t>
      </w:r>
      <w:proofErr w:type="gramEnd"/>
      <w:r w:rsidR="005367B4" w:rsidRPr="00606492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进行展示，丰富学习培训形式，推动</w:t>
      </w:r>
      <w:r w:rsidR="002A5A9E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辅导员</w:t>
      </w:r>
      <w:r w:rsidR="005367B4" w:rsidRPr="00606492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队伍专业化、职业化发展。</w:t>
      </w:r>
    </w:p>
    <w:sectPr w:rsidR="003B4C57" w:rsidRPr="00606492" w:rsidSect="00980779">
      <w:footerReference w:type="default" r:id="rId7"/>
      <w:pgSz w:w="11906" w:h="16838"/>
      <w:pgMar w:top="1985" w:right="1531" w:bottom="181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1AB" w:rsidRDefault="002351AB">
      <w:r>
        <w:separator/>
      </w:r>
    </w:p>
  </w:endnote>
  <w:endnote w:type="continuationSeparator" w:id="0">
    <w:p w:rsidR="002351AB" w:rsidRDefault="00235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C57" w:rsidRDefault="005367B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B4C57" w:rsidRDefault="005367B4">
                          <w:pPr>
                            <w:pStyle w:val="a3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8E35EC"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3B4C57" w:rsidRDefault="005367B4">
                    <w:pPr>
                      <w:pStyle w:val="a3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 w:rsidR="008E35EC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t>3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1AB" w:rsidRDefault="002351AB">
      <w:r>
        <w:separator/>
      </w:r>
    </w:p>
  </w:footnote>
  <w:footnote w:type="continuationSeparator" w:id="0">
    <w:p w:rsidR="002351AB" w:rsidRDefault="002351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2D0187B"/>
    <w:rsid w:val="000027EE"/>
    <w:rsid w:val="00035D2F"/>
    <w:rsid w:val="000B6F85"/>
    <w:rsid w:val="000D12BE"/>
    <w:rsid w:val="000D2A2A"/>
    <w:rsid w:val="000D5D41"/>
    <w:rsid w:val="001167B7"/>
    <w:rsid w:val="001348C4"/>
    <w:rsid w:val="001352CE"/>
    <w:rsid w:val="001412AD"/>
    <w:rsid w:val="00161438"/>
    <w:rsid w:val="001B2498"/>
    <w:rsid w:val="001C2BE3"/>
    <w:rsid w:val="001D0E80"/>
    <w:rsid w:val="001D11B9"/>
    <w:rsid w:val="002351AB"/>
    <w:rsid w:val="0028750F"/>
    <w:rsid w:val="002A0DDC"/>
    <w:rsid w:val="002A5A9E"/>
    <w:rsid w:val="002C0525"/>
    <w:rsid w:val="002D5F9D"/>
    <w:rsid w:val="002E7400"/>
    <w:rsid w:val="003768D7"/>
    <w:rsid w:val="003A1E94"/>
    <w:rsid w:val="003B38F3"/>
    <w:rsid w:val="003B4C57"/>
    <w:rsid w:val="00471E64"/>
    <w:rsid w:val="004A587A"/>
    <w:rsid w:val="004A5F90"/>
    <w:rsid w:val="004B0178"/>
    <w:rsid w:val="00513D40"/>
    <w:rsid w:val="0052607A"/>
    <w:rsid w:val="005367B4"/>
    <w:rsid w:val="005C6B0C"/>
    <w:rsid w:val="005F255E"/>
    <w:rsid w:val="00600363"/>
    <w:rsid w:val="00606492"/>
    <w:rsid w:val="006F5D9D"/>
    <w:rsid w:val="00734657"/>
    <w:rsid w:val="00741B71"/>
    <w:rsid w:val="00741C4E"/>
    <w:rsid w:val="008136E8"/>
    <w:rsid w:val="00842BB0"/>
    <w:rsid w:val="008447F4"/>
    <w:rsid w:val="008C4A9F"/>
    <w:rsid w:val="008E35EC"/>
    <w:rsid w:val="00903E7C"/>
    <w:rsid w:val="00964966"/>
    <w:rsid w:val="009669BB"/>
    <w:rsid w:val="00980779"/>
    <w:rsid w:val="009B7786"/>
    <w:rsid w:val="009C28C4"/>
    <w:rsid w:val="009D210E"/>
    <w:rsid w:val="00A627AB"/>
    <w:rsid w:val="00A65F82"/>
    <w:rsid w:val="00A67440"/>
    <w:rsid w:val="00A80946"/>
    <w:rsid w:val="00AC128C"/>
    <w:rsid w:val="00B1023F"/>
    <w:rsid w:val="00B25240"/>
    <w:rsid w:val="00B4541E"/>
    <w:rsid w:val="00B45D29"/>
    <w:rsid w:val="00B553F4"/>
    <w:rsid w:val="00B84CD4"/>
    <w:rsid w:val="00C13149"/>
    <w:rsid w:val="00C14183"/>
    <w:rsid w:val="00C20F57"/>
    <w:rsid w:val="00C25742"/>
    <w:rsid w:val="00C54401"/>
    <w:rsid w:val="00CB3ABF"/>
    <w:rsid w:val="00D24B1D"/>
    <w:rsid w:val="00D33096"/>
    <w:rsid w:val="00D34D1E"/>
    <w:rsid w:val="00D62173"/>
    <w:rsid w:val="00D930DF"/>
    <w:rsid w:val="00E0404D"/>
    <w:rsid w:val="00E403E2"/>
    <w:rsid w:val="00EC0B7F"/>
    <w:rsid w:val="00F150BB"/>
    <w:rsid w:val="00F95580"/>
    <w:rsid w:val="00FA0EA5"/>
    <w:rsid w:val="12D0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61C3B22-802E-4D74-AC46-7D080E75F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2875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10">
    <w:name w:val="标题 1 字符"/>
    <w:basedOn w:val="a0"/>
    <w:link w:val="1"/>
    <w:rsid w:val="0028750F"/>
    <w:rPr>
      <w:b/>
      <w:bCs/>
      <w:kern w:val="44"/>
      <w:sz w:val="44"/>
      <w:szCs w:val="44"/>
    </w:rPr>
  </w:style>
  <w:style w:type="paragraph" w:styleId="a4">
    <w:name w:val="Normal (Web)"/>
    <w:basedOn w:val="a"/>
    <w:uiPriority w:val="99"/>
    <w:unhideWhenUsed/>
    <w:rsid w:val="009807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5">
    <w:name w:val="header"/>
    <w:basedOn w:val="a"/>
    <w:link w:val="a6"/>
    <w:rsid w:val="00B454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B4541E"/>
    <w:rPr>
      <w:kern w:val="2"/>
      <w:sz w:val="18"/>
      <w:szCs w:val="18"/>
    </w:rPr>
  </w:style>
  <w:style w:type="paragraph" w:styleId="a7">
    <w:name w:val="Balloon Text"/>
    <w:basedOn w:val="a"/>
    <w:link w:val="a8"/>
    <w:rsid w:val="009D210E"/>
    <w:rPr>
      <w:sz w:val="18"/>
      <w:szCs w:val="18"/>
    </w:rPr>
  </w:style>
  <w:style w:type="character" w:customStyle="1" w:styleId="a8">
    <w:name w:val="批注框文本 字符"/>
    <w:basedOn w:val="a0"/>
    <w:link w:val="a7"/>
    <w:rsid w:val="009D210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8515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7184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4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陈南猫</dc:creator>
  <cp:keywords/>
  <dc:description/>
  <cp:lastModifiedBy>赵</cp:lastModifiedBy>
  <cp:revision>46</cp:revision>
  <cp:lastPrinted>2025-02-27T06:51:00Z</cp:lastPrinted>
  <dcterms:created xsi:type="dcterms:W3CDTF">2022-04-07T01:53:00Z</dcterms:created>
  <dcterms:modified xsi:type="dcterms:W3CDTF">2025-03-05T03:24:00Z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1F1D2374E52B44C5ADD8AD3BAA289F8A</vt:lpwstr>
  </property>
</Properties>
</file>