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A9" w:rsidRPr="00A84205" w:rsidRDefault="005A11A9" w:rsidP="00A84205">
      <w:pPr>
        <w:spacing w:line="520" w:lineRule="exact"/>
        <w:ind w:firstLineChars="200" w:firstLine="643"/>
        <w:rPr>
          <w:rFonts w:ascii="仿宋" w:eastAsia="仿宋" w:hAnsi="仿宋" w:cs="仿宋"/>
          <w:b/>
          <w:bCs/>
          <w:color w:val="000000"/>
          <w:sz w:val="32"/>
          <w:szCs w:val="32"/>
          <w:shd w:val="clear" w:color="auto" w:fill="FFFFFF"/>
        </w:rPr>
      </w:pPr>
      <w:r w:rsidRPr="00A84205">
        <w:rPr>
          <w:rFonts w:ascii="仿宋" w:eastAsia="仿宋" w:hAnsi="仿宋" w:cs="仿宋" w:hint="eastAsia"/>
          <w:b/>
          <w:bCs/>
          <w:color w:val="000000"/>
          <w:sz w:val="32"/>
          <w:szCs w:val="32"/>
          <w:shd w:val="clear" w:color="auto" w:fill="FFFFFF"/>
        </w:rPr>
        <w:t>江苏海事职业技术学院教师岗位分类管理实施意见</w:t>
      </w:r>
    </w:p>
    <w:p w:rsidR="005A11A9" w:rsidRPr="00A84205" w:rsidRDefault="005A11A9" w:rsidP="00A84205">
      <w:pPr>
        <w:spacing w:line="520" w:lineRule="exact"/>
        <w:ind w:firstLineChars="200" w:firstLine="643"/>
        <w:jc w:val="center"/>
        <w:rPr>
          <w:rFonts w:ascii="仿宋" w:eastAsia="仿宋" w:hAnsi="仿宋" w:cs="仿宋"/>
          <w:b/>
          <w:bCs/>
          <w:color w:val="000000"/>
          <w:sz w:val="32"/>
          <w:szCs w:val="32"/>
          <w:shd w:val="clear" w:color="auto" w:fill="FFFFFF"/>
        </w:rPr>
      </w:pPr>
      <w:r w:rsidRPr="00A84205">
        <w:rPr>
          <w:rFonts w:ascii="仿宋" w:eastAsia="仿宋" w:hAnsi="仿宋" w:cs="仿宋" w:hint="eastAsia"/>
          <w:b/>
          <w:bCs/>
          <w:color w:val="000000"/>
          <w:sz w:val="32"/>
          <w:szCs w:val="32"/>
          <w:shd w:val="clear" w:color="auto" w:fill="FFFFFF"/>
        </w:rPr>
        <w:t>（试行）</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为进一步深化教师岗位设置、聘用与考核制度改革，推进师资</w:t>
      </w:r>
      <w:r w:rsidR="00B01018" w:rsidRPr="00A84205">
        <w:rPr>
          <w:rFonts w:ascii="仿宋" w:eastAsia="仿宋" w:hAnsi="仿宋" w:cs="仿宋" w:hint="eastAsia"/>
          <w:color w:val="000000"/>
          <w:sz w:val="32"/>
          <w:szCs w:val="32"/>
          <w:shd w:val="clear" w:color="auto" w:fill="FFFFFF"/>
        </w:rPr>
        <w:t>队伍建设，根据《关于高等学校岗位设置管理的指导意见》</w:t>
      </w:r>
      <w:r w:rsidRPr="00A84205">
        <w:rPr>
          <w:rFonts w:ascii="仿宋" w:eastAsia="仿宋" w:hAnsi="仿宋" w:cs="仿宋"/>
          <w:color w:val="000000"/>
          <w:sz w:val="32"/>
          <w:szCs w:val="32"/>
          <w:shd w:val="clear" w:color="auto" w:fill="FFFFFF"/>
        </w:rPr>
        <w:t>《江苏省高等学校岗位设置管理实施意见》《教育部关于深化高校教师考核评价改革的指导</w:t>
      </w:r>
      <w:r w:rsidR="00B01018" w:rsidRPr="00A84205">
        <w:rPr>
          <w:rFonts w:ascii="仿宋" w:eastAsia="仿宋" w:hAnsi="仿宋" w:cs="仿宋" w:hint="eastAsia"/>
          <w:color w:val="000000"/>
          <w:sz w:val="32"/>
          <w:szCs w:val="32"/>
          <w:shd w:val="clear" w:color="auto" w:fill="FFFFFF"/>
        </w:rPr>
        <w:t>意见》</w:t>
      </w:r>
      <w:r w:rsidRPr="00A84205">
        <w:rPr>
          <w:rFonts w:ascii="仿宋" w:eastAsia="仿宋" w:hAnsi="仿宋" w:cs="仿宋"/>
          <w:color w:val="000000"/>
          <w:sz w:val="32"/>
          <w:szCs w:val="32"/>
          <w:shd w:val="clear" w:color="auto" w:fill="FFFFFF"/>
        </w:rPr>
        <w:t>等文件精神，结合学校实际，制定本实</w:t>
      </w:r>
      <w:r w:rsidRPr="00A84205">
        <w:rPr>
          <w:rFonts w:ascii="仿宋" w:eastAsia="仿宋" w:hAnsi="仿宋" w:cs="仿宋" w:hint="eastAsia"/>
          <w:color w:val="000000"/>
          <w:sz w:val="32"/>
          <w:szCs w:val="32"/>
          <w:shd w:val="clear" w:color="auto" w:fill="FFFFFF"/>
        </w:rPr>
        <w:t>施意见。</w:t>
      </w:r>
    </w:p>
    <w:p w:rsidR="005A11A9" w:rsidRPr="00A84205" w:rsidRDefault="005A11A9" w:rsidP="00A84205">
      <w:pPr>
        <w:spacing w:line="520" w:lineRule="exact"/>
        <w:jc w:val="center"/>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第一章</w:t>
      </w:r>
      <w:r w:rsidRPr="00A84205">
        <w:rPr>
          <w:rFonts w:ascii="仿宋" w:eastAsia="仿宋" w:hAnsi="仿宋" w:cs="仿宋"/>
          <w:color w:val="000000"/>
          <w:sz w:val="32"/>
          <w:szCs w:val="32"/>
          <w:shd w:val="clear" w:color="auto" w:fill="FFFFFF"/>
        </w:rPr>
        <w:t xml:space="preserve"> 总则</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第一条</w:t>
      </w:r>
      <w:r w:rsidRPr="00A84205">
        <w:rPr>
          <w:rFonts w:ascii="仿宋" w:eastAsia="仿宋" w:hAnsi="仿宋" w:cs="仿宋"/>
          <w:color w:val="000000"/>
          <w:sz w:val="32"/>
          <w:szCs w:val="32"/>
          <w:shd w:val="clear" w:color="auto" w:fill="FFFFFF"/>
        </w:rPr>
        <w:t xml:space="preserve"> 教师岗位分类管理旨在强化岗位管理，明确岗位职责，</w:t>
      </w:r>
      <w:r w:rsidRPr="00A84205">
        <w:rPr>
          <w:rFonts w:ascii="仿宋" w:eastAsia="仿宋" w:hAnsi="仿宋" w:cs="仿宋" w:hint="eastAsia"/>
          <w:color w:val="000000"/>
          <w:sz w:val="32"/>
          <w:szCs w:val="32"/>
          <w:shd w:val="clear" w:color="auto" w:fill="FFFFFF"/>
        </w:rPr>
        <w:t>规范工作要求，建立和完善各级各类岗位教师的聘期考核评价体系，为充分调动教师积极性提供制度保障。</w:t>
      </w:r>
    </w:p>
    <w:p w:rsidR="00B01018"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第二条</w:t>
      </w:r>
      <w:r w:rsidRPr="00A84205">
        <w:rPr>
          <w:rFonts w:ascii="仿宋" w:eastAsia="仿宋" w:hAnsi="仿宋" w:cs="仿宋"/>
          <w:color w:val="000000"/>
          <w:sz w:val="32"/>
          <w:szCs w:val="32"/>
          <w:shd w:val="clear" w:color="auto" w:fill="FFFFFF"/>
        </w:rPr>
        <w:t xml:space="preserve"> 教师岗位分类管理，遵循“分类引导、科学评价、强化激</w:t>
      </w:r>
      <w:r w:rsidRPr="00A84205">
        <w:rPr>
          <w:rFonts w:ascii="仿宋" w:eastAsia="仿宋" w:hAnsi="仿宋" w:cs="仿宋" w:hint="eastAsia"/>
          <w:color w:val="000000"/>
          <w:sz w:val="32"/>
          <w:szCs w:val="32"/>
          <w:shd w:val="clear" w:color="auto" w:fill="FFFFFF"/>
        </w:rPr>
        <w:t>励、动态调整”的基本思路，坚持“教师责权利相统一，促进各类岗位教师协调发展”的基本原则。</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第三条</w:t>
      </w:r>
      <w:r w:rsidRPr="00A84205">
        <w:rPr>
          <w:rFonts w:ascii="仿宋" w:eastAsia="仿宋" w:hAnsi="仿宋" w:cs="仿宋"/>
          <w:color w:val="000000"/>
          <w:sz w:val="32"/>
          <w:szCs w:val="32"/>
          <w:shd w:val="clear" w:color="auto" w:fill="FFFFFF"/>
        </w:rPr>
        <w:t xml:space="preserve"> 教师岗位分类管理，强化岗位分级、分类，注重分类考</w:t>
      </w:r>
      <w:r w:rsidRPr="00A84205">
        <w:rPr>
          <w:rFonts w:ascii="仿宋" w:eastAsia="仿宋" w:hAnsi="仿宋" w:cs="仿宋" w:hint="eastAsia"/>
          <w:color w:val="000000"/>
          <w:sz w:val="32"/>
          <w:szCs w:val="32"/>
          <w:shd w:val="clear" w:color="auto" w:fill="FFFFFF"/>
        </w:rPr>
        <w:t>核，通过教师分级上岗、分类聘用，实现教师岗位职责、分类考核的有机结合。</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第四条</w:t>
      </w:r>
      <w:r w:rsidRPr="00A84205">
        <w:rPr>
          <w:rFonts w:ascii="仿宋" w:eastAsia="仿宋" w:hAnsi="仿宋" w:cs="仿宋"/>
          <w:color w:val="000000"/>
          <w:sz w:val="32"/>
          <w:szCs w:val="32"/>
          <w:shd w:val="clear" w:color="auto" w:fill="FFFFFF"/>
        </w:rPr>
        <w:t xml:space="preserve"> 教师岗位分类管理由学校统筹，各教学单位结合实际工</w:t>
      </w:r>
      <w:r w:rsidRPr="00A84205">
        <w:rPr>
          <w:rFonts w:ascii="仿宋" w:eastAsia="仿宋" w:hAnsi="仿宋" w:cs="仿宋" w:hint="eastAsia"/>
          <w:color w:val="000000"/>
          <w:sz w:val="32"/>
          <w:szCs w:val="32"/>
          <w:shd w:val="clear" w:color="auto" w:fill="FFFFFF"/>
        </w:rPr>
        <w:t>作制定具有自身特点的实施方案，并具体组织实施。</w:t>
      </w:r>
    </w:p>
    <w:p w:rsidR="005A11A9" w:rsidRPr="00A84205" w:rsidRDefault="005A11A9" w:rsidP="00A84205">
      <w:pPr>
        <w:spacing w:line="520" w:lineRule="exact"/>
        <w:jc w:val="center"/>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第二章</w:t>
      </w:r>
      <w:r w:rsidRPr="00A84205">
        <w:rPr>
          <w:rFonts w:ascii="仿宋" w:eastAsia="仿宋" w:hAnsi="仿宋" w:cs="仿宋"/>
          <w:color w:val="000000"/>
          <w:sz w:val="32"/>
          <w:szCs w:val="32"/>
          <w:shd w:val="clear" w:color="auto" w:fill="FFFFFF"/>
        </w:rPr>
        <w:t xml:space="preserve"> 岗位分类及要求</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第五条</w:t>
      </w:r>
      <w:r w:rsidRPr="00A84205">
        <w:rPr>
          <w:rFonts w:ascii="仿宋" w:eastAsia="仿宋" w:hAnsi="仿宋" w:cs="仿宋"/>
          <w:color w:val="000000"/>
          <w:sz w:val="32"/>
          <w:szCs w:val="32"/>
          <w:shd w:val="clear" w:color="auto" w:fill="FFFFFF"/>
        </w:rPr>
        <w:t xml:space="preserve"> 根据学校师资队伍建设目标需要，学校将教师岗位分为</w:t>
      </w:r>
      <w:r w:rsidRPr="00A84205">
        <w:rPr>
          <w:rFonts w:ascii="仿宋" w:eastAsia="仿宋" w:hAnsi="仿宋" w:cs="仿宋" w:hint="eastAsia"/>
          <w:color w:val="000000"/>
          <w:sz w:val="32"/>
          <w:szCs w:val="32"/>
          <w:shd w:val="clear" w:color="auto" w:fill="FFFFFF"/>
        </w:rPr>
        <w:t>“教学为主型”“教学科研并重型”</w:t>
      </w:r>
      <w:r w:rsidR="00350185">
        <w:rPr>
          <w:rFonts w:ascii="仿宋" w:eastAsia="仿宋" w:hAnsi="仿宋" w:cs="仿宋" w:hint="eastAsia"/>
          <w:color w:val="000000"/>
          <w:sz w:val="32"/>
          <w:szCs w:val="32"/>
          <w:shd w:val="clear" w:color="auto" w:fill="FFFFFF"/>
        </w:rPr>
        <w:t>（分别简称教学型、教学科研型）</w:t>
      </w:r>
      <w:r w:rsidR="00B01018" w:rsidRPr="00A84205">
        <w:rPr>
          <w:rFonts w:ascii="仿宋" w:eastAsia="仿宋" w:hAnsi="仿宋" w:cs="仿宋" w:hint="eastAsia"/>
          <w:color w:val="000000"/>
          <w:sz w:val="32"/>
          <w:szCs w:val="32"/>
          <w:shd w:val="clear" w:color="auto" w:fill="FFFFFF"/>
        </w:rPr>
        <w:t>两</w:t>
      </w:r>
      <w:r w:rsidRPr="00A84205">
        <w:rPr>
          <w:rFonts w:ascii="仿宋" w:eastAsia="仿宋" w:hAnsi="仿宋" w:cs="仿宋" w:hint="eastAsia"/>
          <w:color w:val="000000"/>
          <w:sz w:val="32"/>
          <w:szCs w:val="32"/>
          <w:shd w:val="clear" w:color="auto" w:fill="FFFFFF"/>
        </w:rPr>
        <w:t>种类型。</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第六条</w:t>
      </w:r>
      <w:r w:rsidRPr="00A84205">
        <w:rPr>
          <w:rFonts w:ascii="仿宋" w:eastAsia="仿宋" w:hAnsi="仿宋" w:cs="仿宋"/>
          <w:color w:val="000000"/>
          <w:sz w:val="32"/>
          <w:szCs w:val="32"/>
          <w:shd w:val="clear" w:color="auto" w:fill="FFFFFF"/>
        </w:rPr>
        <w:t xml:space="preserve"> 学校对聘用在教授、副教授、讲师岗位的教师按上述</w:t>
      </w:r>
      <w:r w:rsidR="00B01018" w:rsidRPr="00A84205">
        <w:rPr>
          <w:rFonts w:ascii="仿宋" w:eastAsia="仿宋" w:hAnsi="仿宋" w:cs="仿宋" w:hint="eastAsia"/>
          <w:color w:val="000000"/>
          <w:sz w:val="32"/>
          <w:szCs w:val="32"/>
          <w:shd w:val="clear" w:color="auto" w:fill="FFFFFF"/>
        </w:rPr>
        <w:t>两</w:t>
      </w:r>
      <w:r w:rsidRPr="00A84205">
        <w:rPr>
          <w:rFonts w:ascii="仿宋" w:eastAsia="仿宋" w:hAnsi="仿宋" w:cs="仿宋" w:hint="eastAsia"/>
          <w:color w:val="000000"/>
          <w:sz w:val="32"/>
          <w:szCs w:val="32"/>
          <w:shd w:val="clear" w:color="auto" w:fill="FFFFFF"/>
        </w:rPr>
        <w:t>种岗位类型进行分类管理，三级教授及以上岗位和助教及以下岗位一般按</w:t>
      </w:r>
      <w:r w:rsidR="00350185">
        <w:rPr>
          <w:rFonts w:ascii="仿宋" w:eastAsia="仿宋" w:hAnsi="仿宋" w:cs="仿宋" w:hint="eastAsia"/>
          <w:color w:val="000000"/>
          <w:sz w:val="32"/>
          <w:szCs w:val="32"/>
          <w:shd w:val="clear" w:color="auto" w:fill="FFFFFF"/>
        </w:rPr>
        <w:t>教学科研型</w:t>
      </w:r>
      <w:r w:rsidRPr="00A84205">
        <w:rPr>
          <w:rFonts w:ascii="仿宋" w:eastAsia="仿宋" w:hAnsi="仿宋" w:cs="仿宋" w:hint="eastAsia"/>
          <w:color w:val="000000"/>
          <w:sz w:val="32"/>
          <w:szCs w:val="32"/>
          <w:shd w:val="clear" w:color="auto" w:fill="FFFFFF"/>
        </w:rPr>
        <w:t>管理。</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lastRenderedPageBreak/>
        <w:t>第七条</w:t>
      </w:r>
      <w:r w:rsidRPr="00A84205">
        <w:rPr>
          <w:rFonts w:ascii="仿宋" w:eastAsia="仿宋" w:hAnsi="仿宋" w:cs="仿宋"/>
          <w:color w:val="000000"/>
          <w:sz w:val="32"/>
          <w:szCs w:val="32"/>
          <w:shd w:val="clear" w:color="auto" w:fill="FFFFFF"/>
        </w:rPr>
        <w:t xml:space="preserve"> 教学为主型岗位职责</w:t>
      </w:r>
      <w:r w:rsidR="00B01018" w:rsidRPr="00A84205">
        <w:rPr>
          <w:rFonts w:ascii="仿宋" w:eastAsia="仿宋" w:hAnsi="仿宋" w:cs="仿宋" w:hint="eastAsia"/>
          <w:color w:val="000000"/>
          <w:sz w:val="32"/>
          <w:szCs w:val="32"/>
          <w:shd w:val="clear" w:color="auto" w:fill="FFFFFF"/>
        </w:rPr>
        <w:t>。</w:t>
      </w:r>
      <w:r w:rsidRPr="00A84205">
        <w:rPr>
          <w:rFonts w:ascii="仿宋" w:eastAsia="仿宋" w:hAnsi="仿宋" w:cs="仿宋" w:hint="eastAsia"/>
          <w:color w:val="000000"/>
          <w:sz w:val="32"/>
          <w:szCs w:val="32"/>
          <w:shd w:val="clear" w:color="auto" w:fill="FFFFFF"/>
        </w:rPr>
        <w:t>教学为主型岗位一般指主要承担公共基础课程以及部分专业平台的课程教学工作，同时承担教育教学研究工作的岗位。其主要职责包括：</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w:t>
      </w:r>
      <w:r w:rsidRPr="00A84205">
        <w:rPr>
          <w:rFonts w:ascii="仿宋" w:eastAsia="仿宋" w:hAnsi="仿宋" w:cs="仿宋"/>
          <w:color w:val="000000"/>
          <w:sz w:val="32"/>
          <w:szCs w:val="32"/>
          <w:shd w:val="clear" w:color="auto" w:fill="FFFFFF"/>
        </w:rPr>
        <w:t>1）重点承担课程教学任务，完成学校规定的教学工作量。</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w:t>
      </w:r>
      <w:r w:rsidRPr="00A84205">
        <w:rPr>
          <w:rFonts w:ascii="仿宋" w:eastAsia="仿宋" w:hAnsi="仿宋" w:cs="仿宋"/>
          <w:color w:val="000000"/>
          <w:sz w:val="32"/>
          <w:szCs w:val="32"/>
          <w:shd w:val="clear" w:color="auto" w:fill="FFFFFF"/>
        </w:rPr>
        <w:t>2）重点承担课程、教材、实训基地建设等方面的改革实践或</w:t>
      </w:r>
      <w:r w:rsidRPr="00A84205">
        <w:rPr>
          <w:rFonts w:ascii="仿宋" w:eastAsia="仿宋" w:hAnsi="仿宋" w:cs="仿宋" w:hint="eastAsia"/>
          <w:color w:val="000000"/>
          <w:sz w:val="32"/>
          <w:szCs w:val="32"/>
          <w:shd w:val="clear" w:color="auto" w:fill="FFFFFF"/>
        </w:rPr>
        <w:t>课题研究，完成规定的工作任务。</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w:t>
      </w:r>
      <w:r w:rsidRPr="00A84205">
        <w:rPr>
          <w:rFonts w:ascii="仿宋" w:eastAsia="仿宋" w:hAnsi="仿宋" w:cs="仿宋"/>
          <w:color w:val="000000"/>
          <w:sz w:val="32"/>
          <w:szCs w:val="32"/>
          <w:shd w:val="clear" w:color="auto" w:fill="FFFFFF"/>
        </w:rPr>
        <w:t>3）承担教学建设与改革、人才培养等其他相关的工作。</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第八条</w:t>
      </w:r>
      <w:r w:rsidRPr="00A84205">
        <w:rPr>
          <w:rFonts w:ascii="仿宋" w:eastAsia="仿宋" w:hAnsi="仿宋" w:cs="仿宋"/>
          <w:color w:val="000000"/>
          <w:sz w:val="32"/>
          <w:szCs w:val="32"/>
          <w:shd w:val="clear" w:color="auto" w:fill="FFFFFF"/>
        </w:rPr>
        <w:t xml:space="preserve"> </w:t>
      </w:r>
      <w:r w:rsidR="00350185">
        <w:rPr>
          <w:rFonts w:ascii="仿宋" w:eastAsia="仿宋" w:hAnsi="仿宋" w:cs="仿宋"/>
          <w:color w:val="000000"/>
          <w:sz w:val="32"/>
          <w:szCs w:val="32"/>
          <w:shd w:val="clear" w:color="auto" w:fill="FFFFFF"/>
        </w:rPr>
        <w:t>教学科研型</w:t>
      </w:r>
      <w:r w:rsidRPr="00A84205">
        <w:rPr>
          <w:rFonts w:ascii="仿宋" w:eastAsia="仿宋" w:hAnsi="仿宋" w:cs="仿宋"/>
          <w:color w:val="000000"/>
          <w:sz w:val="32"/>
          <w:szCs w:val="32"/>
          <w:shd w:val="clear" w:color="auto" w:fill="FFFFFF"/>
        </w:rPr>
        <w:t>岗位职责</w:t>
      </w:r>
      <w:r w:rsidRPr="00A84205">
        <w:rPr>
          <w:rFonts w:ascii="仿宋" w:eastAsia="仿宋" w:hAnsi="仿宋" w:cs="仿宋" w:hint="eastAsia"/>
          <w:color w:val="000000"/>
          <w:sz w:val="32"/>
          <w:szCs w:val="32"/>
          <w:shd w:val="clear" w:color="auto" w:fill="FFFFFF"/>
        </w:rPr>
        <w:t>岗位一般指主要从事教学工作和教育教学研究工作，同时承担一定的科学研究任务的岗位。</w:t>
      </w:r>
      <w:r w:rsidR="00B01018" w:rsidRPr="00A84205">
        <w:rPr>
          <w:rFonts w:ascii="仿宋" w:eastAsia="仿宋" w:hAnsi="仿宋" w:cs="仿宋" w:hint="eastAsia"/>
          <w:color w:val="000000"/>
          <w:sz w:val="32"/>
          <w:szCs w:val="32"/>
          <w:shd w:val="clear" w:color="auto" w:fill="FFFFFF"/>
        </w:rPr>
        <w:t>教学科研型的教师应有重大科研任务经历或潜力，且科研能力较强，有较好的研究基础。</w:t>
      </w:r>
      <w:r w:rsidRPr="00A84205">
        <w:rPr>
          <w:rFonts w:ascii="仿宋" w:eastAsia="仿宋" w:hAnsi="仿宋" w:cs="仿宋" w:hint="eastAsia"/>
          <w:color w:val="000000"/>
          <w:sz w:val="32"/>
          <w:szCs w:val="32"/>
          <w:shd w:val="clear" w:color="auto" w:fill="FFFFFF"/>
        </w:rPr>
        <w:t>其主要职责包括</w:t>
      </w:r>
      <w:r w:rsidRPr="00A84205">
        <w:rPr>
          <w:rFonts w:ascii="仿宋" w:eastAsia="仿宋" w:hAnsi="仿宋" w:cs="仿宋"/>
          <w:color w:val="000000"/>
          <w:sz w:val="32"/>
          <w:szCs w:val="32"/>
          <w:shd w:val="clear" w:color="auto" w:fill="FFFFFF"/>
        </w:rPr>
        <w:t>:</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w:t>
      </w:r>
      <w:r w:rsidRPr="00A84205">
        <w:rPr>
          <w:rFonts w:ascii="仿宋" w:eastAsia="仿宋" w:hAnsi="仿宋" w:cs="仿宋"/>
          <w:color w:val="000000"/>
          <w:sz w:val="32"/>
          <w:szCs w:val="32"/>
          <w:shd w:val="clear" w:color="auto" w:fill="FFFFFF"/>
        </w:rPr>
        <w:t>1）</w:t>
      </w:r>
      <w:r w:rsidR="00B01018" w:rsidRPr="00A84205">
        <w:rPr>
          <w:rFonts w:ascii="仿宋" w:eastAsia="仿宋" w:hAnsi="仿宋" w:cs="仿宋" w:hint="eastAsia"/>
          <w:color w:val="000000"/>
          <w:sz w:val="32"/>
          <w:szCs w:val="32"/>
          <w:shd w:val="clear" w:color="auto" w:fill="FFFFFF"/>
        </w:rPr>
        <w:t>重点承担科研工作，积极开展科技服务工作，完成规定的科研工作任务。</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w:t>
      </w:r>
      <w:r w:rsidRPr="00A84205">
        <w:rPr>
          <w:rFonts w:ascii="仿宋" w:eastAsia="仿宋" w:hAnsi="仿宋" w:cs="仿宋"/>
          <w:color w:val="000000"/>
          <w:sz w:val="32"/>
          <w:szCs w:val="32"/>
          <w:shd w:val="clear" w:color="auto" w:fill="FFFFFF"/>
        </w:rPr>
        <w:t>2）</w:t>
      </w:r>
      <w:r w:rsidR="00B01018" w:rsidRPr="00A84205">
        <w:rPr>
          <w:rFonts w:ascii="仿宋" w:eastAsia="仿宋" w:hAnsi="仿宋" w:cs="仿宋"/>
          <w:color w:val="000000"/>
          <w:sz w:val="32"/>
          <w:szCs w:val="32"/>
          <w:shd w:val="clear" w:color="auto" w:fill="FFFFFF"/>
        </w:rPr>
        <w:t>承担教学任务，完成学校规定的教学工作量。</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w:t>
      </w:r>
      <w:r w:rsidRPr="00A84205">
        <w:rPr>
          <w:rFonts w:ascii="仿宋" w:eastAsia="仿宋" w:hAnsi="仿宋" w:cs="仿宋"/>
          <w:color w:val="000000"/>
          <w:sz w:val="32"/>
          <w:szCs w:val="32"/>
          <w:shd w:val="clear" w:color="auto" w:fill="FFFFFF"/>
        </w:rPr>
        <w:t>3）</w:t>
      </w:r>
      <w:r w:rsidR="00B01018" w:rsidRPr="00A84205">
        <w:rPr>
          <w:rFonts w:ascii="仿宋" w:eastAsia="仿宋" w:hAnsi="仿宋" w:cs="仿宋"/>
          <w:color w:val="000000"/>
          <w:sz w:val="32"/>
          <w:szCs w:val="32"/>
          <w:shd w:val="clear" w:color="auto" w:fill="FFFFFF"/>
        </w:rPr>
        <w:t>承担专业建设、课程建设、教材建设、实训基地建设，承</w:t>
      </w:r>
      <w:r w:rsidR="00B01018" w:rsidRPr="00A84205">
        <w:rPr>
          <w:rFonts w:ascii="仿宋" w:eastAsia="仿宋" w:hAnsi="仿宋" w:cs="仿宋" w:hint="eastAsia"/>
          <w:color w:val="000000"/>
          <w:sz w:val="32"/>
          <w:szCs w:val="32"/>
          <w:shd w:val="clear" w:color="auto" w:fill="FFFFFF"/>
        </w:rPr>
        <w:t>担各类质量工程建设项目，承担指导学生专业技能、创新创业工作。</w:t>
      </w:r>
    </w:p>
    <w:p w:rsidR="005A11A9" w:rsidRPr="00A84205" w:rsidRDefault="005A11A9" w:rsidP="00A84205">
      <w:pPr>
        <w:spacing w:line="520" w:lineRule="exact"/>
        <w:jc w:val="center"/>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第三章</w:t>
      </w:r>
      <w:r w:rsidRPr="00A84205">
        <w:rPr>
          <w:rFonts w:ascii="仿宋" w:eastAsia="仿宋" w:hAnsi="仿宋" w:cs="仿宋"/>
          <w:color w:val="000000"/>
          <w:sz w:val="32"/>
          <w:szCs w:val="32"/>
          <w:shd w:val="clear" w:color="auto" w:fill="FFFFFF"/>
        </w:rPr>
        <w:t xml:space="preserve"> 分类岗位设置</w:t>
      </w:r>
    </w:p>
    <w:p w:rsidR="0035018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第十条</w:t>
      </w:r>
      <w:r w:rsidRPr="00A84205">
        <w:rPr>
          <w:rFonts w:ascii="仿宋" w:eastAsia="仿宋" w:hAnsi="仿宋" w:cs="仿宋"/>
          <w:color w:val="000000"/>
          <w:sz w:val="32"/>
          <w:szCs w:val="32"/>
          <w:shd w:val="clear" w:color="auto" w:fill="FFFFFF"/>
        </w:rPr>
        <w:t xml:space="preserve"> 教学为主型教师岗位的设置。</w:t>
      </w:r>
      <w:r w:rsidR="00B01018" w:rsidRPr="00A84205">
        <w:rPr>
          <w:rFonts w:ascii="仿宋" w:eastAsia="仿宋" w:hAnsi="仿宋" w:cs="仿宋" w:hint="eastAsia"/>
          <w:color w:val="000000"/>
          <w:sz w:val="32"/>
          <w:szCs w:val="32"/>
          <w:shd w:val="clear" w:color="auto" w:fill="FFFFFF"/>
        </w:rPr>
        <w:t>国际教育学院</w:t>
      </w:r>
      <w:r w:rsidRPr="00A84205">
        <w:rPr>
          <w:rFonts w:ascii="仿宋" w:eastAsia="仿宋" w:hAnsi="仿宋" w:cs="仿宋"/>
          <w:color w:val="000000"/>
          <w:sz w:val="32"/>
          <w:szCs w:val="32"/>
          <w:shd w:val="clear" w:color="auto" w:fill="FFFFFF"/>
        </w:rPr>
        <w:t>、</w:t>
      </w:r>
      <w:r w:rsidR="00B01018" w:rsidRPr="00A84205">
        <w:rPr>
          <w:rFonts w:ascii="仿宋" w:eastAsia="仿宋" w:hAnsi="仿宋" w:cs="仿宋" w:hint="eastAsia"/>
          <w:color w:val="000000"/>
          <w:sz w:val="32"/>
          <w:szCs w:val="32"/>
          <w:shd w:val="clear" w:color="auto" w:fill="FFFFFF"/>
        </w:rPr>
        <w:t>马克思主义学院</w:t>
      </w:r>
      <w:r w:rsidRPr="00A84205">
        <w:rPr>
          <w:rFonts w:ascii="仿宋" w:eastAsia="仿宋" w:hAnsi="仿宋" w:cs="仿宋" w:hint="eastAsia"/>
          <w:color w:val="000000"/>
          <w:sz w:val="32"/>
          <w:szCs w:val="32"/>
          <w:shd w:val="clear" w:color="auto" w:fill="FFFFFF"/>
        </w:rPr>
        <w:t>、创新创业学院</w:t>
      </w:r>
      <w:r w:rsidR="00B01018" w:rsidRPr="00A84205">
        <w:rPr>
          <w:rFonts w:ascii="仿宋" w:eastAsia="仿宋" w:hAnsi="仿宋" w:cs="仿宋" w:hint="eastAsia"/>
          <w:color w:val="000000"/>
          <w:sz w:val="32"/>
          <w:szCs w:val="32"/>
          <w:shd w:val="clear" w:color="auto" w:fill="FFFFFF"/>
        </w:rPr>
        <w:t>、体育部等</w:t>
      </w:r>
      <w:r w:rsidRPr="00A84205">
        <w:rPr>
          <w:rFonts w:ascii="仿宋" w:eastAsia="仿宋" w:hAnsi="仿宋" w:cs="仿宋" w:hint="eastAsia"/>
          <w:color w:val="000000"/>
          <w:sz w:val="32"/>
          <w:szCs w:val="32"/>
          <w:shd w:val="clear" w:color="auto" w:fill="FFFFFF"/>
        </w:rPr>
        <w:t>教学为主型教师岗位一般按不少于</w:t>
      </w:r>
      <w:r w:rsidR="00350185">
        <w:rPr>
          <w:rFonts w:ascii="仿宋" w:eastAsia="仿宋" w:hAnsi="仿宋" w:cs="仿宋"/>
          <w:color w:val="000000"/>
          <w:sz w:val="32"/>
          <w:szCs w:val="32"/>
          <w:shd w:val="clear" w:color="auto" w:fill="FFFFFF"/>
        </w:rPr>
        <w:t>85</w:t>
      </w:r>
      <w:r w:rsidRPr="00A84205">
        <w:rPr>
          <w:rFonts w:ascii="仿宋" w:eastAsia="仿宋" w:hAnsi="仿宋" w:cs="仿宋"/>
          <w:color w:val="000000"/>
          <w:sz w:val="32"/>
          <w:szCs w:val="32"/>
          <w:shd w:val="clear" w:color="auto" w:fill="FFFFFF"/>
        </w:rPr>
        <w:t>％</w:t>
      </w:r>
      <w:r w:rsidRPr="00A84205">
        <w:rPr>
          <w:rFonts w:ascii="仿宋" w:eastAsia="仿宋" w:hAnsi="仿宋" w:cs="仿宋" w:hint="eastAsia"/>
          <w:color w:val="000000"/>
          <w:sz w:val="32"/>
          <w:szCs w:val="32"/>
          <w:shd w:val="clear" w:color="auto" w:fill="FFFFFF"/>
        </w:rPr>
        <w:t>的比例设置。其他二级学院教学为主型岗位一般不</w:t>
      </w:r>
      <w:bookmarkStart w:id="0" w:name="_GoBack"/>
      <w:bookmarkEnd w:id="0"/>
      <w:r w:rsidRPr="00A84205">
        <w:rPr>
          <w:rFonts w:ascii="仿宋" w:eastAsia="仿宋" w:hAnsi="仿宋" w:cs="仿宋" w:hint="eastAsia"/>
          <w:color w:val="000000"/>
          <w:sz w:val="32"/>
          <w:szCs w:val="32"/>
          <w:shd w:val="clear" w:color="auto" w:fill="FFFFFF"/>
        </w:rPr>
        <w:t>超过</w:t>
      </w:r>
      <w:r w:rsidR="00350185">
        <w:rPr>
          <w:rFonts w:ascii="仿宋" w:eastAsia="仿宋" w:hAnsi="仿宋" w:cs="仿宋"/>
          <w:color w:val="000000"/>
          <w:sz w:val="32"/>
          <w:szCs w:val="32"/>
          <w:shd w:val="clear" w:color="auto" w:fill="FFFFFF"/>
        </w:rPr>
        <w:t>85</w:t>
      </w:r>
      <w:r w:rsidRPr="00A84205">
        <w:rPr>
          <w:rFonts w:ascii="仿宋" w:eastAsia="仿宋" w:hAnsi="仿宋" w:cs="仿宋"/>
          <w:color w:val="000000"/>
          <w:sz w:val="32"/>
          <w:szCs w:val="32"/>
          <w:shd w:val="clear" w:color="auto" w:fill="FFFFFF"/>
        </w:rPr>
        <w:t>%。</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第十一条</w:t>
      </w:r>
      <w:r w:rsidRPr="00A84205">
        <w:rPr>
          <w:rFonts w:ascii="仿宋" w:eastAsia="仿宋" w:hAnsi="仿宋" w:cs="仿宋"/>
          <w:color w:val="000000"/>
          <w:sz w:val="32"/>
          <w:szCs w:val="32"/>
          <w:shd w:val="clear" w:color="auto" w:fill="FFFFFF"/>
        </w:rPr>
        <w:t xml:space="preserve"> </w:t>
      </w:r>
      <w:r w:rsidR="00350185">
        <w:rPr>
          <w:rFonts w:ascii="仿宋" w:eastAsia="仿宋" w:hAnsi="仿宋" w:cs="仿宋"/>
          <w:color w:val="000000"/>
          <w:sz w:val="32"/>
          <w:szCs w:val="32"/>
          <w:shd w:val="clear" w:color="auto" w:fill="FFFFFF"/>
        </w:rPr>
        <w:t>教学科研型</w:t>
      </w:r>
      <w:r w:rsidRPr="00A84205">
        <w:rPr>
          <w:rFonts w:ascii="仿宋" w:eastAsia="仿宋" w:hAnsi="仿宋" w:cs="仿宋"/>
          <w:color w:val="000000"/>
          <w:sz w:val="32"/>
          <w:szCs w:val="32"/>
          <w:shd w:val="clear" w:color="auto" w:fill="FFFFFF"/>
        </w:rPr>
        <w:t>教师岗位的设置。除</w:t>
      </w:r>
      <w:r w:rsidR="00445586" w:rsidRPr="00A84205">
        <w:rPr>
          <w:rFonts w:ascii="仿宋" w:eastAsia="仿宋" w:hAnsi="仿宋" w:cs="仿宋" w:hint="eastAsia"/>
          <w:color w:val="000000"/>
          <w:sz w:val="32"/>
          <w:szCs w:val="32"/>
          <w:shd w:val="clear" w:color="auto" w:fill="FFFFFF"/>
        </w:rPr>
        <w:t>国际教育学院、马克思主义学院、创新创业学院、体育部</w:t>
      </w:r>
      <w:r w:rsidRPr="00A84205">
        <w:rPr>
          <w:rFonts w:ascii="仿宋" w:eastAsia="仿宋" w:hAnsi="仿宋" w:cs="仿宋" w:hint="eastAsia"/>
          <w:color w:val="000000"/>
          <w:sz w:val="32"/>
          <w:szCs w:val="32"/>
          <w:shd w:val="clear" w:color="auto" w:fill="FFFFFF"/>
        </w:rPr>
        <w:t>外，各二级学院</w:t>
      </w:r>
      <w:r w:rsidR="00350185">
        <w:rPr>
          <w:rFonts w:ascii="仿宋" w:eastAsia="仿宋" w:hAnsi="仿宋" w:cs="仿宋" w:hint="eastAsia"/>
          <w:color w:val="000000"/>
          <w:sz w:val="32"/>
          <w:szCs w:val="32"/>
          <w:shd w:val="clear" w:color="auto" w:fill="FFFFFF"/>
        </w:rPr>
        <w:t>教学科研型</w:t>
      </w:r>
      <w:r w:rsidRPr="00A84205">
        <w:rPr>
          <w:rFonts w:ascii="仿宋" w:eastAsia="仿宋" w:hAnsi="仿宋" w:cs="仿宋" w:hint="eastAsia"/>
          <w:color w:val="000000"/>
          <w:sz w:val="32"/>
          <w:szCs w:val="32"/>
          <w:shd w:val="clear" w:color="auto" w:fill="FFFFFF"/>
        </w:rPr>
        <w:t>教师岗位一般按不少于</w:t>
      </w:r>
      <w:r w:rsidR="00350185">
        <w:rPr>
          <w:rFonts w:ascii="仿宋" w:eastAsia="仿宋" w:hAnsi="仿宋" w:cs="仿宋"/>
          <w:color w:val="000000"/>
          <w:sz w:val="32"/>
          <w:szCs w:val="32"/>
          <w:shd w:val="clear" w:color="auto" w:fill="FFFFFF"/>
        </w:rPr>
        <w:t>10</w:t>
      </w:r>
      <w:r w:rsidRPr="00A84205">
        <w:rPr>
          <w:rFonts w:ascii="仿宋" w:eastAsia="仿宋" w:hAnsi="仿宋" w:cs="仿宋"/>
          <w:color w:val="000000"/>
          <w:sz w:val="32"/>
          <w:szCs w:val="32"/>
          <w:shd w:val="clear" w:color="auto" w:fill="FFFFFF"/>
        </w:rPr>
        <w:t>％的比例设置。</w:t>
      </w:r>
      <w:r w:rsidR="00350185" w:rsidRPr="00350185">
        <w:rPr>
          <w:rFonts w:ascii="仿宋" w:eastAsia="仿宋" w:hAnsi="仿宋" w:cs="仿宋" w:hint="eastAsia"/>
          <w:color w:val="000000"/>
          <w:sz w:val="32"/>
          <w:szCs w:val="32"/>
          <w:shd w:val="clear" w:color="auto" w:fill="FFFFFF"/>
        </w:rPr>
        <w:t>鼓励</w:t>
      </w:r>
      <w:r w:rsidR="00350185" w:rsidRPr="00350185">
        <w:rPr>
          <w:rFonts w:ascii="仿宋" w:eastAsia="仿宋" w:hAnsi="仿宋" w:cs="仿宋" w:hint="eastAsia"/>
          <w:color w:val="000000"/>
          <w:sz w:val="32"/>
          <w:szCs w:val="32"/>
          <w:shd w:val="clear" w:color="auto" w:fill="FFFFFF"/>
        </w:rPr>
        <w:lastRenderedPageBreak/>
        <w:t>具有博士学位的教师申报教学科研型岗位。</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第十二条</w:t>
      </w:r>
      <w:r w:rsidR="00445586" w:rsidRPr="00A84205">
        <w:rPr>
          <w:rFonts w:ascii="仿宋" w:eastAsia="仿宋" w:hAnsi="仿宋" w:cs="仿宋" w:hint="eastAsia"/>
          <w:color w:val="000000"/>
          <w:sz w:val="32"/>
          <w:szCs w:val="32"/>
          <w:shd w:val="clear" w:color="auto" w:fill="FFFFFF"/>
        </w:rPr>
        <w:t xml:space="preserve"> 申报程序为</w:t>
      </w:r>
      <w:r w:rsidRPr="00A84205">
        <w:rPr>
          <w:rFonts w:ascii="仿宋" w:eastAsia="仿宋" w:hAnsi="仿宋" w:cs="仿宋" w:hint="eastAsia"/>
          <w:color w:val="000000"/>
          <w:sz w:val="32"/>
          <w:szCs w:val="32"/>
          <w:shd w:val="clear" w:color="auto" w:fill="FFFFFF"/>
        </w:rPr>
        <w:t>教师个人申请，单位推荐，学校审定。</w:t>
      </w:r>
    </w:p>
    <w:p w:rsidR="005A11A9" w:rsidRPr="00A84205" w:rsidRDefault="005A11A9" w:rsidP="00A84205">
      <w:pPr>
        <w:spacing w:line="520" w:lineRule="exact"/>
        <w:jc w:val="center"/>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第四章</w:t>
      </w:r>
      <w:r w:rsidRPr="00A84205">
        <w:rPr>
          <w:rFonts w:ascii="仿宋" w:eastAsia="仿宋" w:hAnsi="仿宋" w:cs="仿宋"/>
          <w:color w:val="000000"/>
          <w:sz w:val="32"/>
          <w:szCs w:val="32"/>
          <w:shd w:val="clear" w:color="auto" w:fill="FFFFFF"/>
        </w:rPr>
        <w:t xml:space="preserve"> 岗位聘用</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第十三条</w:t>
      </w:r>
      <w:r w:rsidRPr="00A84205">
        <w:rPr>
          <w:rFonts w:ascii="仿宋" w:eastAsia="仿宋" w:hAnsi="仿宋" w:cs="仿宋"/>
          <w:color w:val="000000"/>
          <w:sz w:val="32"/>
          <w:szCs w:val="32"/>
          <w:shd w:val="clear" w:color="auto" w:fill="FFFFFF"/>
        </w:rPr>
        <w:t xml:space="preserve"> 教师岗位分类管理，采用“先分级上岗，后分类聘用”</w:t>
      </w:r>
      <w:r w:rsidRPr="00A84205">
        <w:rPr>
          <w:rFonts w:ascii="仿宋" w:eastAsia="仿宋" w:hAnsi="仿宋" w:cs="仿宋" w:hint="eastAsia"/>
          <w:color w:val="000000"/>
          <w:sz w:val="32"/>
          <w:szCs w:val="32"/>
          <w:shd w:val="clear" w:color="auto" w:fill="FFFFFF"/>
        </w:rPr>
        <w:t>的实施办法。经学校岗位核定、教师个人申报和教学单位统筹安排，根据个人专业特点和实际情况，按照现专业技术职务等级先分级上岗，再按</w:t>
      </w:r>
      <w:r w:rsidR="00445586" w:rsidRPr="00A84205">
        <w:rPr>
          <w:rFonts w:ascii="仿宋" w:eastAsia="仿宋" w:hAnsi="仿宋" w:cs="仿宋" w:hint="eastAsia"/>
          <w:color w:val="000000"/>
          <w:sz w:val="32"/>
          <w:szCs w:val="32"/>
          <w:shd w:val="clear" w:color="auto" w:fill="FFFFFF"/>
        </w:rPr>
        <w:t>两</w:t>
      </w:r>
      <w:r w:rsidRPr="00A84205">
        <w:rPr>
          <w:rFonts w:ascii="仿宋" w:eastAsia="仿宋" w:hAnsi="仿宋" w:cs="仿宋" w:hint="eastAsia"/>
          <w:color w:val="000000"/>
          <w:sz w:val="32"/>
          <w:szCs w:val="32"/>
          <w:shd w:val="clear" w:color="auto" w:fill="FFFFFF"/>
        </w:rPr>
        <w:t>类岗位聘用。</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第十四条</w:t>
      </w:r>
      <w:r w:rsidRPr="00A84205">
        <w:rPr>
          <w:rFonts w:ascii="仿宋" w:eastAsia="仿宋" w:hAnsi="仿宋" w:cs="仿宋"/>
          <w:color w:val="000000"/>
          <w:sz w:val="32"/>
          <w:szCs w:val="32"/>
          <w:shd w:val="clear" w:color="auto" w:fill="FFFFFF"/>
        </w:rPr>
        <w:t xml:space="preserve"> 各教学单位根据学校核定的各级各类岗位数比例，结</w:t>
      </w:r>
      <w:r w:rsidRPr="00A84205">
        <w:rPr>
          <w:rFonts w:ascii="仿宋" w:eastAsia="仿宋" w:hAnsi="仿宋" w:cs="仿宋" w:hint="eastAsia"/>
          <w:color w:val="000000"/>
          <w:sz w:val="32"/>
          <w:szCs w:val="32"/>
          <w:shd w:val="clear" w:color="auto" w:fill="FFFFFF"/>
        </w:rPr>
        <w:t>合专业建设、教学科研任务需要与教师具体情况，制定本教学单位教师岗位分类管理实施方案</w:t>
      </w:r>
      <w:r w:rsidRPr="00A84205">
        <w:rPr>
          <w:rFonts w:ascii="仿宋" w:eastAsia="仿宋" w:hAnsi="仿宋" w:cs="仿宋"/>
          <w:color w:val="000000"/>
          <w:sz w:val="32"/>
          <w:szCs w:val="32"/>
          <w:shd w:val="clear" w:color="auto" w:fill="FFFFFF"/>
        </w:rPr>
        <w:t>(教学单位制定的各级各类教师聘用条</w:t>
      </w:r>
      <w:r w:rsidRPr="00A84205">
        <w:rPr>
          <w:rFonts w:ascii="仿宋" w:eastAsia="仿宋" w:hAnsi="仿宋" w:cs="仿宋" w:hint="eastAsia"/>
          <w:color w:val="000000"/>
          <w:sz w:val="32"/>
          <w:szCs w:val="32"/>
          <w:shd w:val="clear" w:color="auto" w:fill="FFFFFF"/>
        </w:rPr>
        <w:t>件、岗位职责，不得低于学校的基本要求</w:t>
      </w:r>
      <w:r w:rsidRPr="00A84205">
        <w:rPr>
          <w:rFonts w:ascii="仿宋" w:eastAsia="仿宋" w:hAnsi="仿宋" w:cs="仿宋"/>
          <w:color w:val="000000"/>
          <w:sz w:val="32"/>
          <w:szCs w:val="32"/>
          <w:shd w:val="clear" w:color="auto" w:fill="FFFFFF"/>
        </w:rPr>
        <w:t>)，报学校审核通过后实施。</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第十五条</w:t>
      </w:r>
      <w:r w:rsidRPr="00A84205">
        <w:rPr>
          <w:rFonts w:ascii="仿宋" w:eastAsia="仿宋" w:hAnsi="仿宋" w:cs="仿宋"/>
          <w:color w:val="000000"/>
          <w:sz w:val="32"/>
          <w:szCs w:val="32"/>
          <w:shd w:val="clear" w:color="auto" w:fill="FFFFFF"/>
        </w:rPr>
        <w:t xml:space="preserve"> 在明确岗位职责的基础上，学校授权教学单位同受聘</w:t>
      </w:r>
      <w:r w:rsidRPr="00A84205">
        <w:rPr>
          <w:rFonts w:ascii="仿宋" w:eastAsia="仿宋" w:hAnsi="仿宋" w:cs="仿宋" w:hint="eastAsia"/>
          <w:color w:val="000000"/>
          <w:sz w:val="32"/>
          <w:szCs w:val="32"/>
          <w:shd w:val="clear" w:color="auto" w:fill="FFFFFF"/>
        </w:rPr>
        <w:t>人员签订岗位聘用合同。岗位聘期为三年。</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第十六条</w:t>
      </w:r>
      <w:r w:rsidRPr="00A84205">
        <w:rPr>
          <w:rFonts w:ascii="仿宋" w:eastAsia="仿宋" w:hAnsi="仿宋" w:cs="仿宋"/>
          <w:color w:val="000000"/>
          <w:sz w:val="32"/>
          <w:szCs w:val="32"/>
          <w:shd w:val="clear" w:color="auto" w:fill="FFFFFF"/>
        </w:rPr>
        <w:t xml:space="preserve"> 聘期结束后，续聘人员可申请岗位类别调整。聘期内</w:t>
      </w:r>
      <w:r w:rsidRPr="00A84205">
        <w:rPr>
          <w:rFonts w:ascii="仿宋" w:eastAsia="仿宋" w:hAnsi="仿宋" w:cs="仿宋" w:hint="eastAsia"/>
          <w:color w:val="000000"/>
          <w:sz w:val="32"/>
          <w:szCs w:val="32"/>
          <w:shd w:val="clear" w:color="auto" w:fill="FFFFFF"/>
        </w:rPr>
        <w:t>原则上不进行岗位类别调整，如遇特殊情况，由受聘人员提出申请并经</w:t>
      </w:r>
      <w:r w:rsidR="00350185">
        <w:rPr>
          <w:rFonts w:ascii="仿宋" w:eastAsia="仿宋" w:hAnsi="仿宋" w:cs="仿宋" w:hint="eastAsia"/>
          <w:color w:val="000000"/>
          <w:sz w:val="32"/>
          <w:szCs w:val="32"/>
          <w:shd w:val="clear" w:color="auto" w:fill="FFFFFF"/>
        </w:rPr>
        <w:t>二级</w:t>
      </w:r>
      <w:r w:rsidRPr="00A84205">
        <w:rPr>
          <w:rFonts w:ascii="仿宋" w:eastAsia="仿宋" w:hAnsi="仿宋" w:cs="仿宋" w:hint="eastAsia"/>
          <w:color w:val="000000"/>
          <w:sz w:val="32"/>
          <w:szCs w:val="32"/>
          <w:shd w:val="clear" w:color="auto" w:fill="FFFFFF"/>
        </w:rPr>
        <w:t>教学单位同意后报学校审批，学校批准同意后方可聘用到新的岗位。申请岗位类别调整的人员，须符合拟聘岗位的聘用条件，否则只可低聘下一级岗位。申请时间一般为每年</w:t>
      </w:r>
      <w:r w:rsidRPr="00A84205">
        <w:rPr>
          <w:rFonts w:ascii="仿宋" w:eastAsia="仿宋" w:hAnsi="仿宋" w:cs="仿宋"/>
          <w:color w:val="000000"/>
          <w:sz w:val="32"/>
          <w:szCs w:val="32"/>
          <w:shd w:val="clear" w:color="auto" w:fill="FFFFFF"/>
        </w:rPr>
        <w:t xml:space="preserve"> 12 月。</w:t>
      </w:r>
    </w:p>
    <w:p w:rsidR="005A11A9" w:rsidRPr="00A84205" w:rsidRDefault="005A11A9" w:rsidP="00A84205">
      <w:pPr>
        <w:spacing w:line="520" w:lineRule="exact"/>
        <w:jc w:val="center"/>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第五章</w:t>
      </w:r>
      <w:r w:rsidRPr="00A84205">
        <w:rPr>
          <w:rFonts w:ascii="仿宋" w:eastAsia="仿宋" w:hAnsi="仿宋" w:cs="仿宋"/>
          <w:color w:val="000000"/>
          <w:sz w:val="32"/>
          <w:szCs w:val="32"/>
          <w:shd w:val="clear" w:color="auto" w:fill="FFFFFF"/>
        </w:rPr>
        <w:t xml:space="preserve"> 岗位考核</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第十七条</w:t>
      </w:r>
      <w:r w:rsidRPr="00A84205">
        <w:rPr>
          <w:rFonts w:ascii="仿宋" w:eastAsia="仿宋" w:hAnsi="仿宋" w:cs="仿宋"/>
          <w:color w:val="000000"/>
          <w:sz w:val="32"/>
          <w:szCs w:val="32"/>
          <w:shd w:val="clear" w:color="auto" w:fill="FFFFFF"/>
        </w:rPr>
        <w:t xml:space="preserve"> 教师岗位考核采取年度考核和聘期考核相结合的方</w:t>
      </w:r>
      <w:r w:rsidRPr="00A84205">
        <w:rPr>
          <w:rFonts w:ascii="仿宋" w:eastAsia="仿宋" w:hAnsi="仿宋" w:cs="仿宋" w:hint="eastAsia"/>
          <w:color w:val="000000"/>
          <w:sz w:val="32"/>
          <w:szCs w:val="32"/>
          <w:shd w:val="clear" w:color="auto" w:fill="FFFFFF"/>
        </w:rPr>
        <w:t>式进行。在教师岗位分类的基础上，各教学单位根据考核权限以及各类岗位主要职责，结合本单位具体情况和专业特点，制定各级各类岗位聘期考核和年度考核具体要求。</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lastRenderedPageBreak/>
        <w:t>第十八条</w:t>
      </w:r>
      <w:r w:rsidRPr="00A84205">
        <w:rPr>
          <w:rFonts w:ascii="仿宋" w:eastAsia="仿宋" w:hAnsi="仿宋" w:cs="仿宋"/>
          <w:color w:val="000000"/>
          <w:sz w:val="32"/>
          <w:szCs w:val="32"/>
          <w:shd w:val="clear" w:color="auto" w:fill="FFFFFF"/>
        </w:rPr>
        <w:t xml:space="preserve"> 年满50周岁、长期从事专业平台课或专业课教学工</w:t>
      </w:r>
      <w:r w:rsidRPr="00A84205">
        <w:rPr>
          <w:rFonts w:ascii="仿宋" w:eastAsia="仿宋" w:hAnsi="仿宋" w:cs="仿宋" w:hint="eastAsia"/>
          <w:color w:val="000000"/>
          <w:sz w:val="32"/>
          <w:szCs w:val="32"/>
          <w:shd w:val="clear" w:color="auto" w:fill="FFFFFF"/>
        </w:rPr>
        <w:t>作的教师可申请参照教学为主型教师岗位考核。对聘期内退休的教师考核按学校相关规定执行，各教学单位应根据专业特点和教师个人具体情况，对其在青年教师培养、专业建设、实验室建设、校企合作、学校建设改革等方面提出明确具体的任务。</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第十九条</w:t>
      </w:r>
      <w:r w:rsidRPr="00A84205">
        <w:rPr>
          <w:rFonts w:ascii="仿宋" w:eastAsia="仿宋" w:hAnsi="仿宋" w:cs="仿宋"/>
          <w:color w:val="000000"/>
          <w:sz w:val="32"/>
          <w:szCs w:val="32"/>
          <w:shd w:val="clear" w:color="auto" w:fill="FFFFFF"/>
        </w:rPr>
        <w:t xml:space="preserve"> 教师岗位年度考核结果是教师晋级、奖惩、年度岗位</w:t>
      </w:r>
      <w:r w:rsidRPr="00A84205">
        <w:rPr>
          <w:rFonts w:ascii="仿宋" w:eastAsia="仿宋" w:hAnsi="仿宋" w:cs="仿宋" w:hint="eastAsia"/>
          <w:color w:val="000000"/>
          <w:sz w:val="32"/>
          <w:szCs w:val="32"/>
          <w:shd w:val="clear" w:color="auto" w:fill="FFFFFF"/>
        </w:rPr>
        <w:t>业绩绩效发放的重要依据，教师聘期考核结果是续聘、解聘及岗位调整的重要依据。</w:t>
      </w:r>
    </w:p>
    <w:p w:rsidR="005A11A9" w:rsidRPr="00A84205" w:rsidRDefault="005A11A9" w:rsidP="00A84205">
      <w:pPr>
        <w:spacing w:line="520" w:lineRule="exact"/>
        <w:jc w:val="center"/>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第六章</w:t>
      </w:r>
      <w:r w:rsidRPr="00A84205">
        <w:rPr>
          <w:rFonts w:ascii="仿宋" w:eastAsia="仿宋" w:hAnsi="仿宋" w:cs="仿宋"/>
          <w:color w:val="000000"/>
          <w:sz w:val="32"/>
          <w:szCs w:val="32"/>
          <w:shd w:val="clear" w:color="auto" w:fill="FFFFFF"/>
        </w:rPr>
        <w:t xml:space="preserve"> 组织实施</w:t>
      </w:r>
    </w:p>
    <w:p w:rsidR="005A11A9"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第二十条</w:t>
      </w:r>
      <w:r w:rsidRPr="00A84205">
        <w:rPr>
          <w:rFonts w:ascii="仿宋" w:eastAsia="仿宋" w:hAnsi="仿宋" w:cs="仿宋"/>
          <w:color w:val="000000"/>
          <w:sz w:val="32"/>
          <w:szCs w:val="32"/>
          <w:shd w:val="clear" w:color="auto" w:fill="FFFFFF"/>
        </w:rPr>
        <w:t xml:space="preserve"> 人事处会同相关职能部门负责教师岗位分类管理的</w:t>
      </w:r>
      <w:r w:rsidRPr="00A84205">
        <w:rPr>
          <w:rFonts w:ascii="仿宋" w:eastAsia="仿宋" w:hAnsi="仿宋" w:cs="仿宋" w:hint="eastAsia"/>
          <w:color w:val="000000"/>
          <w:sz w:val="32"/>
          <w:szCs w:val="32"/>
          <w:shd w:val="clear" w:color="auto" w:fill="FFFFFF"/>
        </w:rPr>
        <w:t>组织工作，各二级单位岗位设置与聘用工作小组负责本单位具体组织实施。</w:t>
      </w:r>
    </w:p>
    <w:p w:rsidR="005A11A9" w:rsidRPr="00A84205" w:rsidRDefault="005A11A9" w:rsidP="00A84205">
      <w:pPr>
        <w:spacing w:line="520" w:lineRule="exact"/>
        <w:jc w:val="center"/>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第七章</w:t>
      </w:r>
      <w:r w:rsidRPr="00A84205">
        <w:rPr>
          <w:rFonts w:ascii="仿宋" w:eastAsia="仿宋" w:hAnsi="仿宋" w:cs="仿宋"/>
          <w:color w:val="000000"/>
          <w:sz w:val="32"/>
          <w:szCs w:val="32"/>
          <w:shd w:val="clear" w:color="auto" w:fill="FFFFFF"/>
        </w:rPr>
        <w:t xml:space="preserve"> 附则</w:t>
      </w:r>
    </w:p>
    <w:p w:rsidR="00165B57" w:rsidRPr="00A84205" w:rsidRDefault="005A11A9" w:rsidP="00A84205">
      <w:pPr>
        <w:spacing w:line="520" w:lineRule="exact"/>
        <w:ind w:firstLineChars="200" w:firstLine="640"/>
        <w:rPr>
          <w:rFonts w:ascii="仿宋" w:eastAsia="仿宋" w:hAnsi="仿宋" w:cs="仿宋"/>
          <w:color w:val="000000"/>
          <w:sz w:val="32"/>
          <w:szCs w:val="32"/>
          <w:shd w:val="clear" w:color="auto" w:fill="FFFFFF"/>
        </w:rPr>
      </w:pPr>
      <w:r w:rsidRPr="00A84205">
        <w:rPr>
          <w:rFonts w:ascii="仿宋" w:eastAsia="仿宋" w:hAnsi="仿宋" w:cs="仿宋" w:hint="eastAsia"/>
          <w:color w:val="000000"/>
          <w:sz w:val="32"/>
          <w:szCs w:val="32"/>
          <w:shd w:val="clear" w:color="auto" w:fill="FFFFFF"/>
        </w:rPr>
        <w:t>第二十一条</w:t>
      </w:r>
      <w:r w:rsidRPr="00A84205">
        <w:rPr>
          <w:rFonts w:ascii="仿宋" w:eastAsia="仿宋" w:hAnsi="仿宋" w:cs="仿宋"/>
          <w:color w:val="000000"/>
          <w:sz w:val="32"/>
          <w:szCs w:val="32"/>
          <w:shd w:val="clear" w:color="auto" w:fill="FFFFFF"/>
        </w:rPr>
        <w:t xml:space="preserve"> 本实施意见自发布之日起施行，由人事处负责</w:t>
      </w:r>
      <w:r w:rsidRPr="00A84205">
        <w:rPr>
          <w:rFonts w:ascii="仿宋" w:eastAsia="仿宋" w:hAnsi="仿宋" w:cs="仿宋" w:hint="eastAsia"/>
          <w:color w:val="000000"/>
          <w:sz w:val="32"/>
          <w:szCs w:val="32"/>
          <w:shd w:val="clear" w:color="auto" w:fill="FFFFFF"/>
        </w:rPr>
        <w:t>解释</w:t>
      </w:r>
    </w:p>
    <w:sectPr w:rsidR="00165B57" w:rsidRPr="00A842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F5C" w:rsidRDefault="00883F5C" w:rsidP="00A84205">
      <w:r>
        <w:separator/>
      </w:r>
    </w:p>
  </w:endnote>
  <w:endnote w:type="continuationSeparator" w:id="0">
    <w:p w:rsidR="00883F5C" w:rsidRDefault="00883F5C" w:rsidP="00A84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F5C" w:rsidRDefault="00883F5C" w:rsidP="00A84205">
      <w:r>
        <w:separator/>
      </w:r>
    </w:p>
  </w:footnote>
  <w:footnote w:type="continuationSeparator" w:id="0">
    <w:p w:rsidR="00883F5C" w:rsidRDefault="00883F5C" w:rsidP="00A842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A9"/>
    <w:rsid w:val="00216DAD"/>
    <w:rsid w:val="002D3957"/>
    <w:rsid w:val="00350185"/>
    <w:rsid w:val="003A3FD9"/>
    <w:rsid w:val="00445586"/>
    <w:rsid w:val="005A11A9"/>
    <w:rsid w:val="00883F5C"/>
    <w:rsid w:val="00A84205"/>
    <w:rsid w:val="00B01018"/>
    <w:rsid w:val="00B617D4"/>
    <w:rsid w:val="00E20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38F9C"/>
  <w15:chartTrackingRefBased/>
  <w15:docId w15:val="{8EFB58FA-E602-473B-8D2F-D23A48BD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42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84205"/>
    <w:rPr>
      <w:sz w:val="18"/>
      <w:szCs w:val="18"/>
    </w:rPr>
  </w:style>
  <w:style w:type="paragraph" w:styleId="a5">
    <w:name w:val="footer"/>
    <w:basedOn w:val="a"/>
    <w:link w:val="a6"/>
    <w:uiPriority w:val="99"/>
    <w:unhideWhenUsed/>
    <w:rsid w:val="00A84205"/>
    <w:pPr>
      <w:tabs>
        <w:tab w:val="center" w:pos="4153"/>
        <w:tab w:val="right" w:pos="8306"/>
      </w:tabs>
      <w:snapToGrid w:val="0"/>
      <w:jc w:val="left"/>
    </w:pPr>
    <w:rPr>
      <w:sz w:val="18"/>
      <w:szCs w:val="18"/>
    </w:rPr>
  </w:style>
  <w:style w:type="character" w:customStyle="1" w:styleId="a6">
    <w:name w:val="页脚 字符"/>
    <w:basedOn w:val="a0"/>
    <w:link w:val="a5"/>
    <w:uiPriority w:val="99"/>
    <w:rsid w:val="00A842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张军</dc:creator>
  <cp:keywords/>
  <dc:description/>
  <cp:lastModifiedBy>张军</cp:lastModifiedBy>
  <cp:revision>4</cp:revision>
  <dcterms:created xsi:type="dcterms:W3CDTF">2024-06-07T07:02:00Z</dcterms:created>
  <dcterms:modified xsi:type="dcterms:W3CDTF">2024-06-17T07:26:00Z</dcterms:modified>
</cp:coreProperties>
</file>